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90" w:rsidRPr="00E43F60" w:rsidRDefault="00A72890" w:rsidP="009F3556">
      <w:pPr>
        <w:pStyle w:val="Heading2"/>
        <w:numPr>
          <w:ilvl w:val="0"/>
          <w:numId w:val="0"/>
        </w:numPr>
        <w:rPr>
          <w:rFonts w:ascii="Times New Roman" w:hAnsi="Times New Roman" w:cs="Times New Roman"/>
          <w:szCs w:val="22"/>
        </w:rPr>
      </w:pPr>
      <w:bookmarkStart w:id="0" w:name="_Toc526949294"/>
      <w:bookmarkStart w:id="1" w:name="_Toc526954160"/>
      <w:bookmarkStart w:id="2" w:name="_Toc526957308"/>
      <w:r w:rsidRPr="00E43F60">
        <w:rPr>
          <w:rFonts w:ascii="Times New Roman" w:hAnsi="Times New Roman" w:cs="Times New Roman"/>
          <w:szCs w:val="22"/>
        </w:rPr>
        <w:t>Introducere</w:t>
      </w:r>
    </w:p>
    <w:p w:rsidR="00A72890" w:rsidRPr="00E43F60" w:rsidRDefault="00A72890" w:rsidP="00A72890">
      <w:pPr>
        <w:jc w:val="both"/>
        <w:rPr>
          <w:rFonts w:ascii="Times New Roman" w:hAnsi="Times New Roman"/>
          <w:sz w:val="22"/>
          <w:szCs w:val="22"/>
        </w:rPr>
      </w:pPr>
      <w:r w:rsidRPr="00E43F60">
        <w:rPr>
          <w:rFonts w:ascii="Times New Roman" w:hAnsi="Times New Roman"/>
          <w:sz w:val="22"/>
          <w:szCs w:val="22"/>
        </w:rPr>
        <w:t xml:space="preserve">Materialele care intră în contact cu alimentele (MCA) includ toate ambalajele alimentare, precum și articolele de bucătărie și de masă, cum ar fi tacâmurile, paharele, farfuriile, bolurile etc. Acestea pot include, de asemenea, articole care nu au fost destinate inițial să vină în contact cu produsele alimentare, dar care, cu toate acestea, pot intra în contact în mod previzibil cu alimentele. În plus, MCA acoperă materialele utilizate în fabricarea, prepararea, depozitarea și distribuția profesională de produse alimentare – de la benzile transportoare de ciocolată la cisternele pentru lapte. Pentru fabricarea MCA pot fi utilizate diferite tipuri de materiale care includ plastic, hârtie, cauciuc, metal și sticlă, dar și adezivi, cerneluri tipografice și materiale de acoperire folosite la finisarea obiectelor finale, precum și materiale compozite. </w:t>
      </w:r>
    </w:p>
    <w:p w:rsidR="00A72890" w:rsidRPr="00E43F60" w:rsidRDefault="00A72890" w:rsidP="00A72890">
      <w:pPr>
        <w:jc w:val="both"/>
        <w:rPr>
          <w:rFonts w:ascii="Times New Roman" w:hAnsi="Times New Roman"/>
          <w:sz w:val="22"/>
          <w:szCs w:val="22"/>
        </w:rPr>
      </w:pPr>
    </w:p>
    <w:p w:rsidR="00686E84" w:rsidRPr="00E43F60" w:rsidRDefault="00686E84" w:rsidP="00686E84">
      <w:pPr>
        <w:jc w:val="both"/>
        <w:rPr>
          <w:rFonts w:ascii="Times New Roman" w:hAnsi="Times New Roman"/>
          <w:sz w:val="22"/>
          <w:szCs w:val="22"/>
        </w:rPr>
      </w:pPr>
      <w:r w:rsidRPr="00E43F60">
        <w:rPr>
          <w:rFonts w:ascii="Times New Roman" w:hAnsi="Times New Roman"/>
          <w:sz w:val="22"/>
          <w:szCs w:val="22"/>
        </w:rPr>
        <w:t xml:space="preserve">Scopul principal al legislației UE privind materialele care vin în contact cu alimentele este crearea unei baze pentru asigurarea unui nivel de protecție ridicat a sănătății umane și a intereselor consumatorilor. În conformitate cu Regulamentul (CE) nr. 1935/2004, societățile trebuie să producă MCA într-un mediu controlat, astfel încât acestea să fie produse în mod consecvent și la standarde ridicate, astfel încât: </w:t>
      </w:r>
    </w:p>
    <w:p w:rsidR="00686E84" w:rsidRPr="00E43F60" w:rsidRDefault="00686E84" w:rsidP="00686E84">
      <w:pPr>
        <w:jc w:val="both"/>
        <w:rPr>
          <w:rFonts w:ascii="Times New Roman" w:hAnsi="Times New Roman"/>
          <w:sz w:val="22"/>
          <w:szCs w:val="22"/>
        </w:rPr>
      </w:pPr>
    </w:p>
    <w:p w:rsidR="00686E84" w:rsidRPr="00E43F60" w:rsidRDefault="00686E84" w:rsidP="00686E84">
      <w:pPr>
        <w:pStyle w:val="ListParagraph"/>
        <w:numPr>
          <w:ilvl w:val="0"/>
          <w:numId w:val="6"/>
        </w:numPr>
        <w:jc w:val="both"/>
        <w:rPr>
          <w:rFonts w:ascii="Times New Roman" w:hAnsi="Times New Roman"/>
          <w:sz w:val="22"/>
          <w:szCs w:val="22"/>
        </w:rPr>
      </w:pPr>
      <w:r w:rsidRPr="00E43F60">
        <w:rPr>
          <w:rFonts w:ascii="Times New Roman" w:hAnsi="Times New Roman"/>
          <w:sz w:val="22"/>
          <w:szCs w:val="22"/>
        </w:rPr>
        <w:t xml:space="preserve">să nu pună în pericol sănătatea umană și </w:t>
      </w:r>
    </w:p>
    <w:p w:rsidR="00686E84" w:rsidRPr="00E43F60" w:rsidRDefault="00686E84" w:rsidP="00686E84">
      <w:pPr>
        <w:pStyle w:val="ListParagraph"/>
        <w:numPr>
          <w:ilvl w:val="0"/>
          <w:numId w:val="6"/>
        </w:numPr>
        <w:jc w:val="both"/>
        <w:rPr>
          <w:rFonts w:ascii="Times New Roman" w:hAnsi="Times New Roman"/>
          <w:sz w:val="22"/>
          <w:szCs w:val="22"/>
        </w:rPr>
      </w:pPr>
      <w:r w:rsidRPr="00E43F60">
        <w:rPr>
          <w:rFonts w:ascii="Times New Roman" w:hAnsi="Times New Roman"/>
          <w:sz w:val="22"/>
          <w:szCs w:val="22"/>
        </w:rPr>
        <w:t>să nu introducă o modificare inacceptabilă a compoziției</w:t>
      </w:r>
      <w:r w:rsidR="00451459" w:rsidRPr="00E43F60">
        <w:rPr>
          <w:rFonts w:ascii="Times New Roman" w:hAnsi="Times New Roman"/>
          <w:sz w:val="22"/>
          <w:szCs w:val="22"/>
        </w:rPr>
        <w:t xml:space="preserve"> </w:t>
      </w:r>
      <w:r w:rsidRPr="00E43F60">
        <w:rPr>
          <w:rFonts w:ascii="Times New Roman" w:hAnsi="Times New Roman"/>
          <w:sz w:val="22"/>
          <w:szCs w:val="22"/>
        </w:rPr>
        <w:t xml:space="preserve">sau o deteriorare a proprietăților organoleptice - gust și miros, de exemplu - ale alimentelor. </w:t>
      </w:r>
    </w:p>
    <w:p w:rsidR="00686E84" w:rsidRPr="00E43F60" w:rsidRDefault="00686E84" w:rsidP="00686E84">
      <w:pPr>
        <w:jc w:val="both"/>
        <w:rPr>
          <w:rFonts w:ascii="Times New Roman" w:hAnsi="Times New Roman"/>
          <w:sz w:val="22"/>
          <w:szCs w:val="22"/>
        </w:rPr>
      </w:pPr>
    </w:p>
    <w:p w:rsidR="00686E84" w:rsidRPr="00E43F60" w:rsidRDefault="00686E84" w:rsidP="00686E84">
      <w:pPr>
        <w:jc w:val="both"/>
        <w:rPr>
          <w:rFonts w:ascii="Times New Roman" w:hAnsi="Times New Roman"/>
          <w:sz w:val="22"/>
          <w:szCs w:val="22"/>
        </w:rPr>
      </w:pPr>
      <w:r w:rsidRPr="00E43F60">
        <w:rPr>
          <w:rFonts w:ascii="Times New Roman" w:hAnsi="Times New Roman"/>
          <w:sz w:val="22"/>
          <w:szCs w:val="22"/>
        </w:rPr>
        <w:t>Regulamentul se referă numai la siguranța MCA în ceea ce privește transferul substanțelor chimice din MCA în alimente. Normele nu stabilesc nicio cerință în materie de igienă pentru MCA și nici nu vizează deșeurile sau impactul MCA asupra mediului; aceste aspecte sunt tratate în alte acte legislative ale UE.</w:t>
      </w:r>
    </w:p>
    <w:p w:rsidR="00686E84" w:rsidRPr="00E43F60" w:rsidRDefault="00686E84" w:rsidP="00686E84">
      <w:pPr>
        <w:jc w:val="both"/>
        <w:rPr>
          <w:rFonts w:ascii="Times New Roman" w:hAnsi="Times New Roman"/>
          <w:sz w:val="22"/>
          <w:szCs w:val="22"/>
        </w:rPr>
      </w:pPr>
    </w:p>
    <w:p w:rsidR="00A72890" w:rsidRPr="00E43F60" w:rsidRDefault="00686E84" w:rsidP="00D55EF3">
      <w:pPr>
        <w:jc w:val="both"/>
        <w:rPr>
          <w:rFonts w:ascii="Times New Roman" w:hAnsi="Times New Roman"/>
          <w:sz w:val="22"/>
          <w:szCs w:val="22"/>
        </w:rPr>
      </w:pPr>
      <w:r w:rsidRPr="00E43F60">
        <w:rPr>
          <w:rFonts w:ascii="Times New Roman" w:hAnsi="Times New Roman"/>
          <w:sz w:val="22"/>
          <w:szCs w:val="22"/>
        </w:rPr>
        <w:t xml:space="preserve">De asemenea, legislația urmărește să asigure funcționarea eficientă a pieței Uniunii Europene, și anume evitându-se restricțiile sau tarifele. Puteți găsi mai multe informații pe site-ul nostru internet, la adresa: </w:t>
      </w:r>
      <w:hyperlink r:id="rId8" w:history="1">
        <w:r w:rsidR="008D2999" w:rsidRPr="00E43F60">
          <w:rPr>
            <w:rStyle w:val="Hyperlink"/>
            <w:rFonts w:ascii="Times New Roman" w:hAnsi="Times New Roman"/>
            <w:sz w:val="22"/>
            <w:szCs w:val="22"/>
          </w:rPr>
          <w:t>https://ec.europa.eu/food/safety/chemical_safety/food_contact_materials_en</w:t>
        </w:r>
      </w:hyperlink>
      <w:r w:rsidR="008D2999" w:rsidRPr="00E43F60">
        <w:rPr>
          <w:rFonts w:ascii="Times New Roman" w:hAnsi="Times New Roman"/>
          <w:sz w:val="22"/>
          <w:szCs w:val="22"/>
        </w:rPr>
        <w:t xml:space="preserve">. </w:t>
      </w:r>
    </w:p>
    <w:p w:rsidR="002C147D" w:rsidRPr="00E43F60" w:rsidRDefault="002C147D" w:rsidP="00A72890">
      <w:pPr>
        <w:jc w:val="both"/>
        <w:rPr>
          <w:rFonts w:ascii="Times New Roman" w:hAnsi="Times New Roman"/>
          <w:sz w:val="22"/>
          <w:szCs w:val="22"/>
        </w:rPr>
      </w:pPr>
    </w:p>
    <w:p w:rsidR="002C147D" w:rsidRPr="00E43F60" w:rsidRDefault="002C147D" w:rsidP="002C147D">
      <w:pPr>
        <w:pStyle w:val="Heading2"/>
        <w:numPr>
          <w:ilvl w:val="0"/>
          <w:numId w:val="0"/>
        </w:numPr>
        <w:rPr>
          <w:rFonts w:ascii="Times New Roman" w:hAnsi="Times New Roman" w:cs="Times New Roman"/>
          <w:szCs w:val="22"/>
        </w:rPr>
      </w:pPr>
      <w:r w:rsidRPr="00E43F60">
        <w:rPr>
          <w:rFonts w:ascii="Times New Roman" w:hAnsi="Times New Roman" w:cs="Times New Roman"/>
          <w:szCs w:val="22"/>
        </w:rPr>
        <w:t>Cum pot contribui?</w:t>
      </w:r>
    </w:p>
    <w:p w:rsidR="00A72890" w:rsidRPr="00E43F60" w:rsidRDefault="002C147D" w:rsidP="00A72890">
      <w:pPr>
        <w:rPr>
          <w:rFonts w:ascii="Times New Roman" w:hAnsi="Times New Roman"/>
          <w:sz w:val="22"/>
          <w:szCs w:val="22"/>
        </w:rPr>
      </w:pPr>
      <w:r w:rsidRPr="00E43F60">
        <w:rPr>
          <w:rFonts w:ascii="Times New Roman" w:hAnsi="Times New Roman"/>
          <w:sz w:val="22"/>
          <w:szCs w:val="22"/>
        </w:rPr>
        <w:t>Următorul chestionar realizat de Grupul pentru IMM-uri urmărește să obțină puncte de vedere și, în special, elemente de probă din partea întreprinderilor mici care își desfășoară activitatea în cadrul lanțului de aprovizionare cu materiale care intră în contact cu alimentele cu privire la funcționarea legislației privind MCA și cu privire la modul în care legislația afectează societatea dumneavoastră.</w:t>
      </w:r>
      <w:r w:rsidR="00451459" w:rsidRPr="00E43F60">
        <w:rPr>
          <w:rFonts w:ascii="Times New Roman" w:hAnsi="Times New Roman"/>
          <w:sz w:val="22"/>
          <w:szCs w:val="22"/>
        </w:rPr>
        <w:t xml:space="preserve"> </w:t>
      </w:r>
    </w:p>
    <w:p w:rsidR="00E43F60" w:rsidRDefault="00E43F60" w:rsidP="009F3556">
      <w:pPr>
        <w:pStyle w:val="Heading2"/>
        <w:numPr>
          <w:ilvl w:val="0"/>
          <w:numId w:val="0"/>
        </w:numPr>
        <w:rPr>
          <w:rFonts w:ascii="Times New Roman" w:hAnsi="Times New Roman" w:cs="Times New Roman"/>
          <w:szCs w:val="22"/>
        </w:rPr>
      </w:pPr>
    </w:p>
    <w:p w:rsidR="009F3556" w:rsidRPr="00E43F60" w:rsidRDefault="009F3556" w:rsidP="009F3556">
      <w:pPr>
        <w:pStyle w:val="Heading2"/>
        <w:numPr>
          <w:ilvl w:val="0"/>
          <w:numId w:val="0"/>
        </w:numPr>
        <w:rPr>
          <w:rFonts w:ascii="Times New Roman" w:hAnsi="Times New Roman" w:cs="Times New Roman"/>
          <w:szCs w:val="22"/>
        </w:rPr>
      </w:pPr>
      <w:r w:rsidRPr="00E43F60">
        <w:rPr>
          <w:rFonts w:ascii="Times New Roman" w:hAnsi="Times New Roman" w:cs="Times New Roman"/>
          <w:szCs w:val="22"/>
        </w:rPr>
        <w:t>Identificarea respondentului</w:t>
      </w:r>
      <w:bookmarkEnd w:id="0"/>
      <w:bookmarkEnd w:id="1"/>
      <w:bookmarkEnd w:id="2"/>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1. Cum v-ați clasifica societatea?</w:t>
      </w:r>
      <w:r w:rsidRPr="00E43F60">
        <w:rPr>
          <w:rFonts w:ascii="Times New Roman" w:hAnsi="Times New Roman"/>
          <w:b/>
          <w:bCs/>
          <w:sz w:val="22"/>
          <w:szCs w:val="22"/>
        </w:rPr>
        <w:t xml:space="preserve"> </w:t>
      </w:r>
      <w:r w:rsidRPr="00E43F60">
        <w:rPr>
          <w:rFonts w:ascii="Times New Roman" w:hAnsi="Times New Roman"/>
          <w:i/>
          <w:iCs/>
          <w:sz w:val="22"/>
          <w:szCs w:val="22"/>
        </w:rPr>
        <w:t xml:space="preserve">În cazul în care societatea dumneavoastră se încadrează în mai mult de una dintre categoriile de mai jos, vă rugăm să bifați toate căsuțele corespunzătoare. </w:t>
      </w:r>
    </w:p>
    <w:p w:rsidR="009F3556" w:rsidRPr="00E43F60" w:rsidRDefault="009F3556" w:rsidP="009F3556">
      <w:pPr>
        <w:rPr>
          <w:rFonts w:ascii="Times New Roman" w:hAnsi="Times New Roman"/>
          <w:sz w:val="22"/>
          <w:szCs w:val="22"/>
        </w:rPr>
      </w:pP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Producător de materii prime</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Producător de materiale și obiecte intermediare</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Producător de obiecte finale/prelucrător</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Comerciant cu amănuntul de MCA</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Importator/Distribuitor</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Întreprindere care desfășoară activități de umplere/ambalare</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Operator din sectorul alimentar - prelucrător/producător de produse alimentare</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lastRenderedPageBreak/>
        <w:t> Operator din sectorul alimentar - comerciant cu amănuntul de produse alimentare</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xml:space="preserve"> Operator catering/Restaurant </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Consultant/laborator specializat în controlul conformității</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Altele (vă rugăm să precizați):</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2. Care dintre următoarele materiale este fabricat sau utilizat de societatea dumneavoastră? </w:t>
      </w:r>
      <w:r w:rsidRPr="00E43F60">
        <w:rPr>
          <w:rFonts w:ascii="Times New Roman" w:hAnsi="Times New Roman"/>
          <w:i/>
          <w:iCs/>
          <w:sz w:val="22"/>
          <w:szCs w:val="22"/>
        </w:rPr>
        <w:t>Vă rugăm să bifați toate căsuțele corespunzătoare.</w:t>
      </w:r>
    </w:p>
    <w:p w:rsidR="009F3556" w:rsidRPr="00E43F60" w:rsidRDefault="009F3556" w:rsidP="009F3556">
      <w:pPr>
        <w:rPr>
          <w:rFonts w:ascii="Times New Roman" w:hAnsi="Times New Roman"/>
          <w:sz w:val="22"/>
          <w:szCs w:val="22"/>
        </w:rPr>
      </w:pPr>
    </w:p>
    <w:p w:rsidR="00D55EF3" w:rsidRPr="00E43F60" w:rsidRDefault="00D55EF3" w:rsidP="009F3556">
      <w:pPr>
        <w:rPr>
          <w:rFonts w:ascii="Times New Roman" w:eastAsia="Arial" w:hAnsi="Times New Roman"/>
          <w:sz w:val="22"/>
          <w:szCs w:val="22"/>
        </w:rPr>
        <w:sectPr w:rsidR="00D55EF3" w:rsidRPr="00E43F60" w:rsidSect="00D55EF3">
          <w:pgSz w:w="11906" w:h="16838"/>
          <w:pgMar w:top="993" w:right="1417" w:bottom="1417" w:left="1417" w:header="708" w:footer="708" w:gutter="0"/>
          <w:cols w:space="708"/>
          <w:docGrid w:linePitch="360"/>
        </w:sectPr>
      </w:pP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lastRenderedPageBreak/>
        <w:t> Materiale și obiecte active și inteligente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Adezivi sau lianți</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Materiale ceramice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Plută</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Cauciuc</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Sticlă</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Rășini schimbătoare de ioni</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Metale și aliaje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Hârtie și carton</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lastRenderedPageBreak/>
        <w:t> Materiale plastice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Cerneluri de imprimat</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Celuloză regenerată</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Silicon</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Materiale textile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Lacuri și materiale de acoperire</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Ceruri</w:t>
      </w: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Lemn</w:t>
      </w:r>
    </w:p>
    <w:p w:rsidR="00D55EF3" w:rsidRPr="00E43F60" w:rsidRDefault="00D55EF3" w:rsidP="00B0777E">
      <w:pPr>
        <w:pStyle w:val="list-number-color"/>
        <w:numPr>
          <w:ilvl w:val="0"/>
          <w:numId w:val="0"/>
        </w:numPr>
        <w:rPr>
          <w:rFonts w:ascii="Times New Roman" w:eastAsia="Arial" w:hAnsi="Times New Roman"/>
          <w:sz w:val="22"/>
          <w:szCs w:val="22"/>
        </w:rPr>
        <w:sectPr w:rsidR="00D55EF3" w:rsidRPr="00E43F60" w:rsidSect="00D55EF3">
          <w:type w:val="continuous"/>
          <w:pgSz w:w="11906" w:h="16838"/>
          <w:pgMar w:top="993" w:right="1417" w:bottom="1417" w:left="1417" w:header="708" w:footer="708" w:gutter="0"/>
          <w:cols w:num="2" w:space="708"/>
          <w:docGrid w:linePitch="360"/>
        </w:sectPr>
      </w:pPr>
    </w:p>
    <w:p w:rsidR="00D55EF3" w:rsidRPr="00E43F60" w:rsidRDefault="00D55EF3" w:rsidP="00B0777E">
      <w:pPr>
        <w:pStyle w:val="list-number-color"/>
        <w:numPr>
          <w:ilvl w:val="0"/>
          <w:numId w:val="0"/>
        </w:numPr>
        <w:rPr>
          <w:rFonts w:ascii="Times New Roman" w:eastAsia="Arial" w:hAnsi="Times New Roman"/>
          <w:sz w:val="22"/>
          <w:szCs w:val="22"/>
        </w:rPr>
      </w:pP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Obiecte multi-strat (a se preciza):</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Obiecte multi-materiale multi-strat (a se preciza):</w:t>
      </w:r>
    </w:p>
    <w:p w:rsidR="009F3556" w:rsidRPr="00E43F60" w:rsidRDefault="00B0777E" w:rsidP="009F3556">
      <w:pPr>
        <w:rPr>
          <w:rFonts w:ascii="Times New Roman" w:eastAsia="Arial" w:hAnsi="Times New Roman"/>
          <w:sz w:val="22"/>
          <w:szCs w:val="22"/>
        </w:rPr>
      </w:pPr>
      <w:r w:rsidRPr="00E43F60">
        <w:rPr>
          <w:rFonts w:ascii="Times New Roman" w:hAnsi="Times New Roman"/>
          <w:sz w:val="22"/>
          <w:szCs w:val="22"/>
        </w:rPr>
        <w:t> Altele, vă rugăm să precizați:</w:t>
      </w:r>
    </w:p>
    <w:p w:rsidR="009F3556" w:rsidRPr="00E43F60" w:rsidRDefault="009F3556" w:rsidP="009F3556">
      <w:pPr>
        <w:rPr>
          <w:rFonts w:ascii="Times New Roman" w:hAnsi="Times New Roman"/>
          <w:sz w:val="22"/>
          <w:szCs w:val="22"/>
        </w:rPr>
      </w:pPr>
    </w:p>
    <w:p w:rsidR="009F3556" w:rsidRPr="00E43F60" w:rsidRDefault="009F3556" w:rsidP="009F3556">
      <w:pPr>
        <w:rPr>
          <w:rFonts w:ascii="Times New Roman" w:eastAsia="Arial" w:hAnsi="Times New Roman"/>
          <w:sz w:val="22"/>
          <w:szCs w:val="22"/>
        </w:rPr>
      </w:pPr>
      <w:r w:rsidRPr="00E43F60">
        <w:rPr>
          <w:rFonts w:ascii="Times New Roman" w:hAnsi="Times New Roman"/>
          <w:sz w:val="22"/>
          <w:szCs w:val="22"/>
        </w:rPr>
        <w:t xml:space="preserve">3. Care este dimensiunea actuală a societății dumneavoastră? </w:t>
      </w:r>
    </w:p>
    <w:p w:rsidR="00FC5EA6" w:rsidRPr="00E43F60" w:rsidRDefault="00FC5EA6" w:rsidP="009F3556">
      <w:pPr>
        <w:rPr>
          <w:rFonts w:ascii="Times New Roman" w:hAnsi="Times New Roman"/>
          <w:sz w:val="22"/>
          <w:szCs w:val="22"/>
        </w:rPr>
      </w:pPr>
      <w:r w:rsidRPr="00E43F60">
        <w:rPr>
          <w:rFonts w:ascii="Times New Roman" w:hAnsi="Times New Roman"/>
          <w:sz w:val="22"/>
          <w:szCs w:val="22"/>
        </w:rPr>
        <w:t> Lucrător care desfășoară o activitate independentă (fără salariați suplimentari)</w:t>
      </w:r>
    </w:p>
    <w:p w:rsidR="00B0777E" w:rsidRPr="00E43F60" w:rsidRDefault="009F3556"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Micro (1-9 angajați)</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Mică (10-49 de angajați)</w:t>
      </w:r>
    </w:p>
    <w:p w:rsidR="00B0777E" w:rsidRPr="00E43F60" w:rsidRDefault="00B0777E" w:rsidP="00B0777E">
      <w:pPr>
        <w:pStyle w:val="list-number-color"/>
        <w:numPr>
          <w:ilvl w:val="0"/>
          <w:numId w:val="0"/>
        </w:numPr>
        <w:rPr>
          <w:rFonts w:ascii="Times New Roman" w:hAnsi="Times New Roman"/>
          <w:sz w:val="22"/>
          <w:szCs w:val="22"/>
        </w:rPr>
      </w:pPr>
      <w:r w:rsidRPr="00E43F60">
        <w:rPr>
          <w:rFonts w:ascii="Times New Roman" w:hAnsi="Times New Roman"/>
          <w:sz w:val="22"/>
          <w:szCs w:val="22"/>
        </w:rPr>
        <w:t> Medie (50-249 de angajați)</w:t>
      </w:r>
    </w:p>
    <w:p w:rsidR="00D55EF3" w:rsidRPr="00E43F60" w:rsidRDefault="00D55EF3" w:rsidP="00B0777E">
      <w:pPr>
        <w:pStyle w:val="list-number-color"/>
        <w:numPr>
          <w:ilvl w:val="0"/>
          <w:numId w:val="0"/>
        </w:numPr>
        <w:rPr>
          <w:rFonts w:ascii="Times New Roman" w:hAnsi="Times New Roman"/>
          <w:sz w:val="22"/>
          <w:szCs w:val="22"/>
        </w:rPr>
      </w:pP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4.</w:t>
      </w:r>
      <w:r w:rsidRPr="00E43F60">
        <w:rPr>
          <w:rFonts w:ascii="Times New Roman" w:hAnsi="Times New Roman"/>
          <w:b/>
          <w:bCs/>
          <w:sz w:val="22"/>
          <w:szCs w:val="22"/>
        </w:rPr>
        <w:t xml:space="preserve"> </w:t>
      </w:r>
      <w:r w:rsidRPr="00E43F60">
        <w:rPr>
          <w:rFonts w:ascii="Times New Roman" w:hAnsi="Times New Roman"/>
          <w:sz w:val="22"/>
          <w:szCs w:val="22"/>
        </w:rPr>
        <w:t xml:space="preserve">Societatea dumneavoastră vinde pe sau cumpără de pe (unele dintre) următoarele </w:t>
      </w:r>
      <w:r w:rsidRPr="00E43F60">
        <w:rPr>
          <w:rFonts w:ascii="Times New Roman" w:hAnsi="Times New Roman"/>
          <w:b/>
          <w:bCs/>
          <w:sz w:val="22"/>
          <w:szCs w:val="22"/>
        </w:rPr>
        <w:t>piețe</w:t>
      </w:r>
      <w:r w:rsidRPr="00E43F60">
        <w:rPr>
          <w:rFonts w:ascii="Times New Roman" w:hAnsi="Times New Roman"/>
          <w:sz w:val="22"/>
          <w:szCs w:val="22"/>
        </w:rPr>
        <w:t>?</w:t>
      </w:r>
      <w:r w:rsidRPr="00E43F60">
        <w:rPr>
          <w:rFonts w:ascii="Times New Roman" w:hAnsi="Times New Roman"/>
          <w:b/>
          <w:bCs/>
          <w:sz w:val="22"/>
          <w:szCs w:val="22"/>
        </w:rPr>
        <w:t xml:space="preserve"> </w:t>
      </w:r>
      <w:r w:rsidRPr="00E43F60">
        <w:rPr>
          <w:rFonts w:ascii="Times New Roman" w:hAnsi="Times New Roman"/>
          <w:bCs/>
          <w:i/>
          <w:sz w:val="22"/>
          <w:szCs w:val="22"/>
        </w:rPr>
        <w:t>(Puteți selecta mai multe variante)</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tbl>
      <w:tblPr>
        <w:tblStyle w:val="TableGrid"/>
        <w:tblW w:w="0" w:type="auto"/>
        <w:tblLayout w:type="fixed"/>
        <w:tblLook w:val="06A0"/>
      </w:tblPr>
      <w:tblGrid>
        <w:gridCol w:w="2943"/>
        <w:gridCol w:w="3119"/>
        <w:gridCol w:w="3118"/>
      </w:tblGrid>
      <w:tr w:rsidR="009F3556" w:rsidRPr="00E43F60" w:rsidTr="00A8385C">
        <w:tc>
          <w:tcPr>
            <w:tcW w:w="2943" w:type="dxa"/>
          </w:tcPr>
          <w:p w:rsidR="009F3556" w:rsidRPr="00E43F60" w:rsidRDefault="009F3556" w:rsidP="00902D09">
            <w:pPr>
              <w:rPr>
                <w:rFonts w:ascii="Times New Roman" w:hAnsi="Times New Roman"/>
                <w:sz w:val="22"/>
                <w:szCs w:val="22"/>
              </w:rPr>
            </w:pPr>
            <w:r w:rsidRPr="00E43F60">
              <w:rPr>
                <w:rFonts w:ascii="Times New Roman" w:hAnsi="Times New Roman"/>
                <w:color w:val="FFFFFF" w:themeColor="background1"/>
                <w:sz w:val="22"/>
                <w:szCs w:val="22"/>
              </w:rPr>
              <w:t xml:space="preserve"> </w:t>
            </w:r>
          </w:p>
        </w:tc>
        <w:tc>
          <w:tcPr>
            <w:tcW w:w="3119" w:type="dxa"/>
          </w:tcPr>
          <w:p w:rsidR="009F3556" w:rsidRPr="00E43F60" w:rsidRDefault="00322A92" w:rsidP="00322A92">
            <w:pPr>
              <w:jc w:val="center"/>
              <w:rPr>
                <w:rFonts w:ascii="Times New Roman" w:hAnsi="Times New Roman"/>
                <w:sz w:val="22"/>
                <w:szCs w:val="22"/>
              </w:rPr>
            </w:pPr>
            <w:r w:rsidRPr="00E43F60">
              <w:rPr>
                <w:rFonts w:ascii="Times New Roman" w:hAnsi="Times New Roman"/>
                <w:b/>
                <w:bCs/>
                <w:sz w:val="22"/>
                <w:szCs w:val="22"/>
              </w:rPr>
              <w:t>Furnizor către</w:t>
            </w:r>
          </w:p>
        </w:tc>
        <w:tc>
          <w:tcPr>
            <w:tcW w:w="3118" w:type="dxa"/>
          </w:tcPr>
          <w:p w:rsidR="009F3556" w:rsidRPr="00E43F60" w:rsidRDefault="00322A92" w:rsidP="00322A92">
            <w:pPr>
              <w:jc w:val="center"/>
              <w:rPr>
                <w:rFonts w:ascii="Times New Roman" w:hAnsi="Times New Roman"/>
                <w:sz w:val="22"/>
                <w:szCs w:val="22"/>
              </w:rPr>
            </w:pPr>
            <w:r w:rsidRPr="00E43F60">
              <w:rPr>
                <w:rFonts w:ascii="Times New Roman" w:hAnsi="Times New Roman"/>
                <w:b/>
                <w:bCs/>
                <w:sz w:val="22"/>
                <w:szCs w:val="22"/>
              </w:rPr>
              <w:t>Aprovizionare de pe</w:t>
            </w:r>
          </w:p>
        </w:tc>
      </w:tr>
      <w:tr w:rsidR="009F3556" w:rsidRPr="00E43F60" w:rsidTr="00A8385C">
        <w:tc>
          <w:tcPr>
            <w:tcW w:w="2943" w:type="dxa"/>
          </w:tcPr>
          <w:p w:rsidR="009F3556" w:rsidRPr="00E43F60" w:rsidRDefault="009F3556" w:rsidP="00902D09">
            <w:pPr>
              <w:rPr>
                <w:rFonts w:ascii="Times New Roman" w:hAnsi="Times New Roman"/>
                <w:sz w:val="22"/>
                <w:szCs w:val="22"/>
              </w:rPr>
            </w:pPr>
            <w:r w:rsidRPr="00E43F60">
              <w:rPr>
                <w:rFonts w:ascii="Times New Roman" w:hAnsi="Times New Roman"/>
                <w:sz w:val="22"/>
                <w:szCs w:val="22"/>
              </w:rPr>
              <w:t xml:space="preserve">Piața națională? </w:t>
            </w:r>
          </w:p>
        </w:tc>
        <w:tc>
          <w:tcPr>
            <w:tcW w:w="3119"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c>
          <w:tcPr>
            <w:tcW w:w="3118"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r>
      <w:tr w:rsidR="009F3556" w:rsidRPr="00E43F60" w:rsidTr="00A8385C">
        <w:tc>
          <w:tcPr>
            <w:tcW w:w="2943" w:type="dxa"/>
          </w:tcPr>
          <w:p w:rsidR="009F3556" w:rsidRPr="00E43F60" w:rsidRDefault="009F3556" w:rsidP="00902D09">
            <w:pPr>
              <w:rPr>
                <w:rFonts w:ascii="Times New Roman" w:hAnsi="Times New Roman"/>
                <w:sz w:val="22"/>
                <w:szCs w:val="22"/>
              </w:rPr>
            </w:pPr>
            <w:r w:rsidRPr="00E43F60">
              <w:rPr>
                <w:rFonts w:ascii="Times New Roman" w:hAnsi="Times New Roman"/>
                <w:sz w:val="22"/>
                <w:szCs w:val="22"/>
              </w:rPr>
              <w:t xml:space="preserve">Altă piață (alte piețe) a(le) UE? </w:t>
            </w:r>
          </w:p>
        </w:tc>
        <w:tc>
          <w:tcPr>
            <w:tcW w:w="3119"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c>
          <w:tcPr>
            <w:tcW w:w="3118"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r>
      <w:tr w:rsidR="009F3556" w:rsidRPr="00E43F60" w:rsidTr="00A8385C">
        <w:tc>
          <w:tcPr>
            <w:tcW w:w="2943" w:type="dxa"/>
          </w:tcPr>
          <w:p w:rsidR="009F3556" w:rsidRPr="00E43F60" w:rsidRDefault="009F3556" w:rsidP="00902D09">
            <w:pPr>
              <w:rPr>
                <w:rFonts w:ascii="Times New Roman" w:hAnsi="Times New Roman"/>
                <w:sz w:val="22"/>
                <w:szCs w:val="22"/>
              </w:rPr>
            </w:pPr>
            <w:r w:rsidRPr="00E43F60">
              <w:rPr>
                <w:rFonts w:ascii="Times New Roman" w:hAnsi="Times New Roman"/>
                <w:sz w:val="22"/>
                <w:szCs w:val="22"/>
              </w:rPr>
              <w:t xml:space="preserve">Piață (piețe) din afara UE? </w:t>
            </w:r>
          </w:p>
        </w:tc>
        <w:tc>
          <w:tcPr>
            <w:tcW w:w="3119"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c>
          <w:tcPr>
            <w:tcW w:w="3118" w:type="dxa"/>
          </w:tcPr>
          <w:p w:rsidR="009F3556" w:rsidRPr="00E43F60" w:rsidRDefault="009F3556" w:rsidP="00902D09">
            <w:pPr>
              <w:jc w:val="center"/>
              <w:rPr>
                <w:rFonts w:ascii="Times New Roman" w:hAnsi="Times New Roman"/>
                <w:sz w:val="22"/>
                <w:szCs w:val="22"/>
              </w:rPr>
            </w:pPr>
            <w:r w:rsidRPr="00E43F60">
              <w:rPr>
                <w:rFonts w:ascii="Times New Roman" w:hAnsi="Times New Roman"/>
                <w:sz w:val="22"/>
                <w:szCs w:val="22"/>
              </w:rPr>
              <w:t></w:t>
            </w:r>
          </w:p>
        </w:tc>
      </w:tr>
    </w:tbl>
    <w:p w:rsidR="009F3556" w:rsidRPr="00E43F60" w:rsidRDefault="009F3556" w:rsidP="009F3556">
      <w:pPr>
        <w:rPr>
          <w:rFonts w:ascii="Times New Roman" w:hAnsi="Times New Roman"/>
          <w:sz w:val="22"/>
          <w:szCs w:val="22"/>
        </w:rPr>
      </w:pP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5. Cât de </w:t>
      </w:r>
      <w:r w:rsidRPr="00E43F60">
        <w:rPr>
          <w:rFonts w:ascii="Times New Roman" w:hAnsi="Times New Roman"/>
          <w:i/>
          <w:sz w:val="22"/>
          <w:szCs w:val="22"/>
        </w:rPr>
        <w:t>familiarizat</w:t>
      </w:r>
      <w:r w:rsidRPr="00E43F60">
        <w:rPr>
          <w:rFonts w:ascii="Times New Roman" w:hAnsi="Times New Roman"/>
          <w:sz w:val="22"/>
          <w:szCs w:val="22"/>
        </w:rPr>
        <w:t xml:space="preserve"> sunteți cu următoarele </w:t>
      </w:r>
      <w:r w:rsidRPr="00E43F60">
        <w:rPr>
          <w:rFonts w:ascii="Times New Roman" w:hAnsi="Times New Roman"/>
          <w:b/>
          <w:sz w:val="22"/>
          <w:szCs w:val="22"/>
        </w:rPr>
        <w:t>cerințe ale legislației privind materialele care intră în contact cu alimentele</w:t>
      </w:r>
      <w:r w:rsidRPr="00E43F60">
        <w:rPr>
          <w:rFonts w:ascii="Times New Roman" w:hAnsi="Times New Roman"/>
          <w:sz w:val="22"/>
          <w:szCs w:val="22"/>
        </w:rPr>
        <w:t>?</w:t>
      </w:r>
    </w:p>
    <w:p w:rsidR="009F3556" w:rsidRPr="00E43F60" w:rsidRDefault="009F3556" w:rsidP="009F3556">
      <w:pPr>
        <w:rPr>
          <w:rFonts w:ascii="Times New Roman" w:hAnsi="Times New Roman"/>
          <w:b/>
          <w:bCs/>
          <w:sz w:val="22"/>
          <w:szCs w:val="22"/>
        </w:rPr>
      </w:pPr>
      <w:r w:rsidRPr="00E43F60">
        <w:rPr>
          <w:rFonts w:ascii="Times New Roman" w:hAnsi="Times New Roman"/>
          <w:b/>
          <w:bCs/>
          <w:sz w:val="22"/>
          <w:szCs w:val="22"/>
        </w:rPr>
        <w:t xml:space="preserve"> </w:t>
      </w:r>
    </w:p>
    <w:tbl>
      <w:tblPr>
        <w:tblStyle w:val="TableGrid"/>
        <w:tblW w:w="9606" w:type="dxa"/>
        <w:tblLayout w:type="fixed"/>
        <w:tblLook w:val="06A0"/>
      </w:tblPr>
      <w:tblGrid>
        <w:gridCol w:w="2518"/>
        <w:gridCol w:w="1418"/>
        <w:gridCol w:w="1417"/>
        <w:gridCol w:w="1418"/>
        <w:gridCol w:w="1417"/>
        <w:gridCol w:w="1418"/>
      </w:tblGrid>
      <w:tr w:rsidR="007346F3" w:rsidRPr="00E43F60" w:rsidTr="00A8385C">
        <w:trPr>
          <w:trHeight w:val="391"/>
        </w:trPr>
        <w:tc>
          <w:tcPr>
            <w:tcW w:w="2518" w:type="dxa"/>
          </w:tcPr>
          <w:p w:rsidR="007346F3" w:rsidRPr="00E43F60" w:rsidRDefault="007346F3" w:rsidP="00902D09">
            <w:pPr>
              <w:jc w:val="center"/>
              <w:rPr>
                <w:rFonts w:ascii="Times New Roman" w:hAnsi="Times New Roman"/>
                <w:sz w:val="22"/>
                <w:szCs w:val="22"/>
              </w:rPr>
            </w:pP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b/>
                <w:bCs/>
                <w:sz w:val="22"/>
                <w:szCs w:val="22"/>
              </w:rPr>
              <w:t>Deloc familiarizat(ă)</w:t>
            </w:r>
          </w:p>
        </w:tc>
        <w:tc>
          <w:tcPr>
            <w:tcW w:w="1417" w:type="dxa"/>
          </w:tcPr>
          <w:p w:rsidR="007346F3" w:rsidRPr="00E43F60" w:rsidRDefault="007346F3" w:rsidP="00902D09">
            <w:pPr>
              <w:jc w:val="center"/>
              <w:rPr>
                <w:rFonts w:ascii="Times New Roman" w:hAnsi="Times New Roman"/>
                <w:sz w:val="22"/>
                <w:szCs w:val="22"/>
              </w:rPr>
            </w:pPr>
            <w:r w:rsidRPr="00E43F60">
              <w:rPr>
                <w:rFonts w:ascii="Times New Roman" w:hAnsi="Times New Roman"/>
                <w:b/>
                <w:bCs/>
                <w:sz w:val="22"/>
                <w:szCs w:val="22"/>
              </w:rPr>
              <w:t>Puțin familiarizat(ă)</w:t>
            </w:r>
          </w:p>
        </w:tc>
        <w:tc>
          <w:tcPr>
            <w:tcW w:w="1418" w:type="dxa"/>
          </w:tcPr>
          <w:p w:rsidR="007346F3" w:rsidRPr="00E43F60" w:rsidRDefault="007346F3" w:rsidP="008B3E86">
            <w:pPr>
              <w:jc w:val="center"/>
              <w:rPr>
                <w:rFonts w:ascii="Times New Roman" w:hAnsi="Times New Roman"/>
                <w:sz w:val="22"/>
                <w:szCs w:val="22"/>
              </w:rPr>
            </w:pPr>
            <w:r w:rsidRPr="00E43F60">
              <w:rPr>
                <w:rFonts w:ascii="Times New Roman" w:hAnsi="Times New Roman"/>
                <w:b/>
                <w:bCs/>
                <w:sz w:val="22"/>
                <w:szCs w:val="22"/>
              </w:rPr>
              <w:t>Relativ familiarizat(ă)</w:t>
            </w:r>
          </w:p>
        </w:tc>
        <w:tc>
          <w:tcPr>
            <w:tcW w:w="1417" w:type="dxa"/>
          </w:tcPr>
          <w:p w:rsidR="007346F3" w:rsidRPr="00E43F60" w:rsidRDefault="007346F3" w:rsidP="008B3E86">
            <w:pPr>
              <w:jc w:val="center"/>
              <w:rPr>
                <w:rFonts w:ascii="Times New Roman" w:hAnsi="Times New Roman"/>
                <w:sz w:val="22"/>
                <w:szCs w:val="22"/>
              </w:rPr>
            </w:pPr>
            <w:r w:rsidRPr="00E43F60">
              <w:rPr>
                <w:rFonts w:ascii="Times New Roman" w:hAnsi="Times New Roman"/>
                <w:b/>
                <w:bCs/>
                <w:sz w:val="22"/>
                <w:szCs w:val="22"/>
              </w:rPr>
              <w:t>Foarte familiarizat(ă)</w:t>
            </w:r>
          </w:p>
        </w:tc>
        <w:tc>
          <w:tcPr>
            <w:tcW w:w="1418" w:type="dxa"/>
          </w:tcPr>
          <w:p w:rsidR="007346F3" w:rsidRPr="00E43F60" w:rsidRDefault="007346F3" w:rsidP="007346F3">
            <w:pPr>
              <w:jc w:val="center"/>
              <w:rPr>
                <w:rFonts w:ascii="Times New Roman" w:hAnsi="Times New Roman"/>
                <w:b/>
                <w:bCs/>
                <w:sz w:val="22"/>
                <w:szCs w:val="22"/>
              </w:rPr>
            </w:pPr>
            <w:r w:rsidRPr="00E43F60">
              <w:rPr>
                <w:rFonts w:ascii="Times New Roman" w:hAnsi="Times New Roman"/>
                <w:b/>
                <w:bCs/>
                <w:sz w:val="22"/>
                <w:szCs w:val="22"/>
              </w:rPr>
              <w:t>Nu este relevant în cazul meu</w:t>
            </w:r>
          </w:p>
        </w:tc>
      </w:tr>
      <w:tr w:rsidR="007346F3" w:rsidRPr="00E43F60" w:rsidTr="00A8385C">
        <w:trPr>
          <w:trHeight w:val="618"/>
        </w:trPr>
        <w:tc>
          <w:tcPr>
            <w:tcW w:w="2518" w:type="dxa"/>
          </w:tcPr>
          <w:p w:rsidR="007346F3" w:rsidRPr="00E43F60" w:rsidRDefault="007346F3" w:rsidP="00902D09">
            <w:pPr>
              <w:rPr>
                <w:rFonts w:ascii="Times New Roman" w:hAnsi="Times New Roman"/>
                <w:sz w:val="22"/>
                <w:szCs w:val="22"/>
              </w:rPr>
            </w:pPr>
            <w:r w:rsidRPr="00E43F60">
              <w:rPr>
                <w:rFonts w:ascii="Times New Roman" w:hAnsi="Times New Roman"/>
                <w:sz w:val="22"/>
                <w:szCs w:val="22"/>
              </w:rPr>
              <w:t xml:space="preserve">Articolul 3 privind cerințele esențiale de siguranță </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r>
      <w:tr w:rsidR="007346F3" w:rsidRPr="00E43F60" w:rsidTr="00A8385C">
        <w:trPr>
          <w:trHeight w:val="840"/>
        </w:trPr>
        <w:tc>
          <w:tcPr>
            <w:tcW w:w="2518" w:type="dxa"/>
          </w:tcPr>
          <w:p w:rsidR="007346F3" w:rsidRPr="00E43F60" w:rsidRDefault="00686E84" w:rsidP="004B40E8">
            <w:pPr>
              <w:rPr>
                <w:rFonts w:ascii="Times New Roman" w:hAnsi="Times New Roman"/>
                <w:sz w:val="22"/>
                <w:szCs w:val="22"/>
              </w:rPr>
            </w:pPr>
            <w:r w:rsidRPr="00E43F60">
              <w:rPr>
                <w:rFonts w:ascii="Times New Roman" w:hAnsi="Times New Roman"/>
                <w:sz w:val="22"/>
                <w:szCs w:val="22"/>
              </w:rPr>
              <w:t xml:space="preserve">Procesul de depunere a cererilor pentru substanțele care necesită în prezent o autorizație </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7346F3" w:rsidRPr="00E43F60" w:rsidRDefault="007346F3" w:rsidP="00902D09">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628"/>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lastRenderedPageBreak/>
              <w:t>Substanțe a căror utilizare este permisă</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471"/>
        </w:trPr>
        <w:tc>
          <w:tcPr>
            <w:tcW w:w="2518" w:type="dxa"/>
          </w:tcPr>
          <w:p w:rsidR="00686E84" w:rsidRPr="00E43F60" w:rsidRDefault="00686E84" w:rsidP="00FC5EA6">
            <w:pPr>
              <w:rPr>
                <w:rFonts w:ascii="Times New Roman" w:hAnsi="Times New Roman"/>
                <w:sz w:val="22"/>
                <w:szCs w:val="22"/>
              </w:rPr>
            </w:pPr>
            <w:r w:rsidRPr="00E43F60">
              <w:rPr>
                <w:rFonts w:ascii="Times New Roman" w:hAnsi="Times New Roman"/>
                <w:sz w:val="22"/>
                <w:szCs w:val="22"/>
              </w:rPr>
              <w:t>Limite de migrare pentru materiale plastice</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610"/>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t>Norme pentru verificarea conformității (de exemplu, încercări)</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381"/>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t>Documentație de conformitate</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401"/>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t>Cerințe privind etichetarea</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416"/>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t>Cerințe privind trasabilitatea</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r w:rsidR="00686E84" w:rsidRPr="00E43F60" w:rsidTr="00A8385C">
        <w:trPr>
          <w:trHeight w:val="70"/>
        </w:trPr>
        <w:tc>
          <w:tcPr>
            <w:tcW w:w="2518" w:type="dxa"/>
          </w:tcPr>
          <w:p w:rsidR="00686E84" w:rsidRPr="00E43F60" w:rsidRDefault="00686E84" w:rsidP="00686E84">
            <w:pPr>
              <w:rPr>
                <w:rFonts w:ascii="Times New Roman" w:hAnsi="Times New Roman"/>
                <w:sz w:val="22"/>
                <w:szCs w:val="22"/>
              </w:rPr>
            </w:pPr>
            <w:r w:rsidRPr="00E43F60">
              <w:rPr>
                <w:rFonts w:ascii="Times New Roman" w:hAnsi="Times New Roman"/>
                <w:sz w:val="22"/>
                <w:szCs w:val="22"/>
              </w:rPr>
              <w:t>Norme privind bunele practici de fabricație (BPF)</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7"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c>
          <w:tcPr>
            <w:tcW w:w="1418" w:type="dxa"/>
          </w:tcPr>
          <w:p w:rsidR="00686E84" w:rsidRPr="00E43F60" w:rsidRDefault="00686E84" w:rsidP="00686E84">
            <w:pPr>
              <w:jc w:val="center"/>
              <w:rPr>
                <w:rFonts w:ascii="Times New Roman" w:hAnsi="Times New Roman"/>
                <w:sz w:val="22"/>
                <w:szCs w:val="22"/>
              </w:rPr>
            </w:pPr>
            <w:r w:rsidRPr="00E43F60">
              <w:rPr>
                <w:rFonts w:ascii="Times New Roman" w:hAnsi="Times New Roman"/>
                <w:sz w:val="22"/>
                <w:szCs w:val="22"/>
              </w:rPr>
              <w:t></w:t>
            </w:r>
          </w:p>
        </w:tc>
      </w:tr>
    </w:tbl>
    <w:p w:rsidR="009F3556" w:rsidRPr="00E43F60" w:rsidRDefault="009F3556" w:rsidP="009F3556">
      <w:pPr>
        <w:rPr>
          <w:rFonts w:ascii="Times New Roman" w:hAnsi="Times New Roman"/>
          <w:sz w:val="22"/>
          <w:szCs w:val="22"/>
        </w:rPr>
      </w:pPr>
    </w:p>
    <w:p w:rsidR="00322A92" w:rsidRPr="00E43F60" w:rsidRDefault="009F3556" w:rsidP="00322A92">
      <w:pPr>
        <w:rPr>
          <w:rFonts w:ascii="Times New Roman" w:hAnsi="Times New Roman"/>
          <w:sz w:val="22"/>
          <w:szCs w:val="22"/>
        </w:rPr>
      </w:pPr>
      <w:r w:rsidRPr="00E43F60">
        <w:rPr>
          <w:rFonts w:ascii="Times New Roman" w:hAnsi="Times New Roman"/>
          <w:sz w:val="22"/>
          <w:szCs w:val="22"/>
        </w:rPr>
        <w:t>6. Legislația, normele și procedurile administrative ar trebui să fie simple, ușor de înțeles și de aplicat și nu ar trebui să penalizeze microîntreprinderile și întreprinderile mici și mijlocii. În ce măsură sunteți de acord cu următoarele afirmații:</w:t>
      </w:r>
    </w:p>
    <w:p w:rsidR="00322A92" w:rsidRPr="00E43F60" w:rsidRDefault="00322A92" w:rsidP="00322A92">
      <w:pPr>
        <w:rPr>
          <w:rFonts w:ascii="Times New Roman" w:hAnsi="Times New Roman"/>
          <w:sz w:val="22"/>
          <w:szCs w:val="22"/>
        </w:rPr>
      </w:pPr>
    </w:p>
    <w:p w:rsidR="00322A92" w:rsidRPr="00E43F60" w:rsidRDefault="00322A92" w:rsidP="00322A92">
      <w:pPr>
        <w:rPr>
          <w:rFonts w:ascii="Times New Roman" w:hAnsi="Times New Roman"/>
          <w:b/>
          <w:sz w:val="22"/>
          <w:szCs w:val="22"/>
        </w:rPr>
      </w:pPr>
      <w:r w:rsidRPr="00E43F60">
        <w:rPr>
          <w:rFonts w:ascii="Times New Roman" w:hAnsi="Times New Roman"/>
          <w:b/>
          <w:sz w:val="22"/>
          <w:szCs w:val="22"/>
        </w:rPr>
        <w:t>5 - sunt întru totul de acord 4 - sunt de acord într-o oarecare măsură 3 - nici acord, nici dezacord 2 - nu sunt de acord într-o oarecare măsură 1 - nu sunt deloc de acord</w:t>
      </w:r>
    </w:p>
    <w:p w:rsidR="009F3556" w:rsidRPr="00E43F60" w:rsidRDefault="009F3556" w:rsidP="009F3556">
      <w:pPr>
        <w:rPr>
          <w:rFonts w:ascii="Times New Roman" w:hAnsi="Times New Roman"/>
          <w:sz w:val="22"/>
          <w:szCs w:val="22"/>
        </w:rPr>
      </w:pPr>
    </w:p>
    <w:tbl>
      <w:tblPr>
        <w:tblStyle w:val="TableGrid"/>
        <w:tblW w:w="9039" w:type="dxa"/>
        <w:tblLayout w:type="fixed"/>
        <w:tblLook w:val="06A0"/>
      </w:tblPr>
      <w:tblGrid>
        <w:gridCol w:w="3794"/>
        <w:gridCol w:w="874"/>
        <w:gridCol w:w="874"/>
        <w:gridCol w:w="874"/>
        <w:gridCol w:w="874"/>
        <w:gridCol w:w="874"/>
        <w:gridCol w:w="875"/>
      </w:tblGrid>
      <w:tr w:rsidR="00CC48FF" w:rsidRPr="00E43F60" w:rsidTr="00D55EF3">
        <w:trPr>
          <w:trHeight w:val="391"/>
        </w:trPr>
        <w:tc>
          <w:tcPr>
            <w:tcW w:w="3794" w:type="dxa"/>
          </w:tcPr>
          <w:p w:rsidR="00CC48FF" w:rsidRPr="00E43F60" w:rsidRDefault="00CC48FF" w:rsidP="00902D09">
            <w:pPr>
              <w:jc w:val="center"/>
              <w:rPr>
                <w:rFonts w:ascii="Times New Roman" w:hAnsi="Times New Roman"/>
                <w:sz w:val="22"/>
                <w:szCs w:val="22"/>
              </w:rPr>
            </w:pPr>
            <w:r w:rsidRPr="00E43F60">
              <w:rPr>
                <w:rFonts w:ascii="Times New Roman" w:hAnsi="Times New Roman"/>
                <w:color w:val="FFFFFF" w:themeColor="background1"/>
                <w:sz w:val="22"/>
                <w:szCs w:val="22"/>
              </w:rPr>
              <w:t xml:space="preserve"> </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b/>
                <w:bCs/>
                <w:sz w:val="22"/>
                <w:szCs w:val="22"/>
              </w:rPr>
              <w:t>5</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b/>
                <w:bCs/>
                <w:sz w:val="22"/>
                <w:szCs w:val="22"/>
              </w:rPr>
              <w:t>4</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b/>
                <w:bCs/>
                <w:sz w:val="22"/>
                <w:szCs w:val="22"/>
              </w:rPr>
              <w:t>3</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b/>
                <w:bCs/>
                <w:sz w:val="22"/>
                <w:szCs w:val="22"/>
              </w:rPr>
              <w:t>2</w:t>
            </w:r>
          </w:p>
        </w:tc>
        <w:tc>
          <w:tcPr>
            <w:tcW w:w="874" w:type="dxa"/>
          </w:tcPr>
          <w:p w:rsidR="00CC48FF" w:rsidRPr="00E43F60" w:rsidRDefault="00CC48FF" w:rsidP="00902D09">
            <w:pPr>
              <w:jc w:val="center"/>
              <w:rPr>
                <w:rFonts w:ascii="Times New Roman" w:hAnsi="Times New Roman"/>
                <w:b/>
                <w:sz w:val="22"/>
                <w:szCs w:val="22"/>
              </w:rPr>
            </w:pPr>
            <w:r w:rsidRPr="00E43F60">
              <w:rPr>
                <w:rFonts w:ascii="Times New Roman" w:hAnsi="Times New Roman"/>
                <w:b/>
                <w:sz w:val="22"/>
                <w:szCs w:val="22"/>
              </w:rPr>
              <w:t>1</w:t>
            </w:r>
          </w:p>
        </w:tc>
        <w:tc>
          <w:tcPr>
            <w:tcW w:w="875" w:type="dxa"/>
          </w:tcPr>
          <w:p w:rsidR="00CC48FF" w:rsidRPr="00E43F60" w:rsidRDefault="00BB522B" w:rsidP="00FC5EA6">
            <w:pPr>
              <w:jc w:val="center"/>
              <w:rPr>
                <w:rFonts w:ascii="Times New Roman" w:hAnsi="Times New Roman"/>
                <w:b/>
                <w:sz w:val="22"/>
                <w:szCs w:val="22"/>
              </w:rPr>
            </w:pPr>
            <w:r w:rsidRPr="00E43F60">
              <w:rPr>
                <w:rFonts w:ascii="Times New Roman" w:hAnsi="Times New Roman"/>
                <w:b/>
                <w:sz w:val="22"/>
                <w:szCs w:val="22"/>
              </w:rPr>
              <w:t>Nu se aplică</w:t>
            </w:r>
          </w:p>
        </w:tc>
      </w:tr>
      <w:tr w:rsidR="00CC48FF" w:rsidRPr="00E43F60" w:rsidTr="00D55EF3">
        <w:tc>
          <w:tcPr>
            <w:tcW w:w="3794" w:type="dxa"/>
          </w:tcPr>
          <w:p w:rsidR="00CC48FF" w:rsidRPr="00E43F60" w:rsidRDefault="00BB522B" w:rsidP="00CC48FF">
            <w:pPr>
              <w:rPr>
                <w:rFonts w:ascii="Times New Roman" w:hAnsi="Times New Roman"/>
                <w:sz w:val="22"/>
                <w:szCs w:val="22"/>
              </w:rPr>
            </w:pPr>
            <w:r w:rsidRPr="00E43F60">
              <w:rPr>
                <w:rFonts w:ascii="Times New Roman" w:hAnsi="Times New Roman"/>
                <w:sz w:val="22"/>
                <w:szCs w:val="22"/>
              </w:rPr>
              <w:t xml:space="preserve">Îmi este ușor </w:t>
            </w:r>
            <w:r w:rsidRPr="00E43F60">
              <w:rPr>
                <w:rFonts w:ascii="Times New Roman" w:hAnsi="Times New Roman"/>
                <w:b/>
                <w:sz w:val="22"/>
                <w:szCs w:val="22"/>
              </w:rPr>
              <w:t>să înțeleg</w:t>
            </w:r>
            <w:r w:rsidRPr="00E43F60">
              <w:rPr>
                <w:rFonts w:ascii="Times New Roman" w:hAnsi="Times New Roman"/>
                <w:sz w:val="22"/>
                <w:szCs w:val="22"/>
              </w:rPr>
              <w:t xml:space="preserve"> responsabilitățile mele în conformitate cu legislația MCA</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r>
      <w:tr w:rsidR="00CC48FF" w:rsidRPr="00E43F60" w:rsidTr="00D55EF3">
        <w:tc>
          <w:tcPr>
            <w:tcW w:w="3794" w:type="dxa"/>
          </w:tcPr>
          <w:p w:rsidR="00CC48FF" w:rsidRPr="00E43F60" w:rsidRDefault="00CC48FF" w:rsidP="00BB522B">
            <w:pPr>
              <w:rPr>
                <w:rFonts w:ascii="Times New Roman" w:hAnsi="Times New Roman"/>
                <w:sz w:val="22"/>
                <w:szCs w:val="22"/>
              </w:rPr>
            </w:pPr>
            <w:r w:rsidRPr="00E43F60">
              <w:rPr>
                <w:rFonts w:ascii="Times New Roman" w:hAnsi="Times New Roman"/>
                <w:sz w:val="22"/>
                <w:szCs w:val="22"/>
              </w:rPr>
              <w:t xml:space="preserve">Îmi pot </w:t>
            </w:r>
            <w:r w:rsidRPr="00E43F60">
              <w:rPr>
                <w:rFonts w:ascii="Times New Roman" w:hAnsi="Times New Roman"/>
                <w:b/>
                <w:sz w:val="22"/>
                <w:szCs w:val="22"/>
              </w:rPr>
              <w:t>îndeplini</w:t>
            </w:r>
            <w:r w:rsidRPr="00E43F60">
              <w:rPr>
                <w:rFonts w:ascii="Times New Roman" w:hAnsi="Times New Roman"/>
                <w:sz w:val="22"/>
                <w:szCs w:val="22"/>
              </w:rPr>
              <w:t xml:space="preserve"> aceste responsabilități fără a mă baza pe alte persoane din afara societății mele, cum ar fi furnizori, clienți sau servicii de consultanță</w:t>
            </w:r>
            <w:r w:rsidR="00451459" w:rsidRPr="00E43F60">
              <w:rPr>
                <w:rFonts w:ascii="Times New Roman" w:hAnsi="Times New Roman"/>
                <w:sz w:val="22"/>
                <w:szCs w:val="22"/>
              </w:rPr>
              <w:t xml:space="preserve"> </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CC48FF" w:rsidRPr="00E43F60" w:rsidRDefault="00CC48FF" w:rsidP="00902D09">
            <w:pPr>
              <w:jc w:val="center"/>
              <w:rPr>
                <w:rFonts w:ascii="Times New Roman" w:hAnsi="Times New Roman"/>
                <w:sz w:val="22"/>
                <w:szCs w:val="22"/>
              </w:rPr>
            </w:pPr>
            <w:r w:rsidRPr="00E43F60">
              <w:rPr>
                <w:rFonts w:ascii="Times New Roman" w:hAnsi="Times New Roman"/>
                <w:sz w:val="22"/>
                <w:szCs w:val="22"/>
              </w:rPr>
              <w:t></w:t>
            </w:r>
          </w:p>
        </w:tc>
      </w:tr>
      <w:tr w:rsidR="00902D09" w:rsidRPr="00E43F60" w:rsidTr="00D55EF3">
        <w:tc>
          <w:tcPr>
            <w:tcW w:w="3794" w:type="dxa"/>
          </w:tcPr>
          <w:p w:rsidR="00902D09" w:rsidRPr="00E43F60" w:rsidRDefault="005F797B" w:rsidP="001A298D">
            <w:pPr>
              <w:rPr>
                <w:rFonts w:ascii="Times New Roman" w:hAnsi="Times New Roman"/>
                <w:sz w:val="22"/>
                <w:szCs w:val="22"/>
              </w:rPr>
            </w:pPr>
            <w:r w:rsidRPr="00E43F60">
              <w:rPr>
                <w:rFonts w:ascii="Times New Roman" w:hAnsi="Times New Roman"/>
                <w:sz w:val="22"/>
                <w:szCs w:val="22"/>
              </w:rPr>
              <w:t>Costul respectării legislației privind MCA este proporțional cu dimensiunea societății mele</w:t>
            </w:r>
          </w:p>
        </w:tc>
        <w:tc>
          <w:tcPr>
            <w:tcW w:w="874"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902D09" w:rsidRPr="00E43F60" w:rsidRDefault="00902D09" w:rsidP="00902D09">
            <w:pPr>
              <w:jc w:val="center"/>
              <w:rPr>
                <w:rFonts w:ascii="Times New Roman" w:hAnsi="Times New Roman"/>
                <w:sz w:val="22"/>
                <w:szCs w:val="22"/>
              </w:rPr>
            </w:pPr>
            <w:r w:rsidRPr="00E43F60">
              <w:rPr>
                <w:rFonts w:ascii="Times New Roman" w:hAnsi="Times New Roman"/>
                <w:sz w:val="22"/>
                <w:szCs w:val="22"/>
              </w:rPr>
              <w:t></w:t>
            </w:r>
          </w:p>
        </w:tc>
      </w:tr>
      <w:tr w:rsidR="00653BA6" w:rsidRPr="00E43F60" w:rsidTr="00D55EF3">
        <w:tc>
          <w:tcPr>
            <w:tcW w:w="3794" w:type="dxa"/>
          </w:tcPr>
          <w:p w:rsidR="00653BA6" w:rsidRPr="00E43F60" w:rsidRDefault="0081284F" w:rsidP="004B40E8">
            <w:pPr>
              <w:rPr>
                <w:rFonts w:ascii="Times New Roman" w:hAnsi="Times New Roman"/>
                <w:sz w:val="22"/>
                <w:szCs w:val="22"/>
              </w:rPr>
            </w:pPr>
            <w:r w:rsidRPr="00E43F60">
              <w:rPr>
                <w:rFonts w:ascii="Times New Roman" w:hAnsi="Times New Roman"/>
                <w:sz w:val="22"/>
                <w:szCs w:val="22"/>
              </w:rPr>
              <w:t>Societatea mea dispune de resurse suficiente pentru a depune o cerere la EFSA pentru utilizarea unei noi substanțe în MCA din materii plastice.</w:t>
            </w:r>
          </w:p>
        </w:tc>
        <w:tc>
          <w:tcPr>
            <w:tcW w:w="874"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653BA6" w:rsidRPr="00E43F60" w:rsidRDefault="00653BA6" w:rsidP="0081284F">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3794" w:type="dxa"/>
          </w:tcPr>
          <w:p w:rsidR="0081284F" w:rsidRPr="00E43F60" w:rsidRDefault="0081284F" w:rsidP="005F797B">
            <w:pPr>
              <w:rPr>
                <w:rFonts w:ascii="Times New Roman" w:hAnsi="Times New Roman"/>
                <w:sz w:val="22"/>
                <w:szCs w:val="22"/>
              </w:rPr>
            </w:pPr>
            <w:r w:rsidRPr="00E43F60">
              <w:rPr>
                <w:rFonts w:ascii="Times New Roman" w:hAnsi="Times New Roman"/>
                <w:sz w:val="22"/>
                <w:szCs w:val="22"/>
              </w:rPr>
              <w:t>Principiul recunoașterii reciproce este aplicat corect în toate statele membre</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3794" w:type="dxa"/>
          </w:tcPr>
          <w:p w:rsidR="0081284F" w:rsidRPr="00E43F60" w:rsidRDefault="0081284F" w:rsidP="009A5176">
            <w:pPr>
              <w:rPr>
                <w:rFonts w:ascii="Times New Roman" w:hAnsi="Times New Roman"/>
                <w:sz w:val="22"/>
                <w:szCs w:val="22"/>
              </w:rPr>
            </w:pPr>
            <w:r w:rsidRPr="00E43F60">
              <w:rPr>
                <w:rFonts w:ascii="Times New Roman" w:hAnsi="Times New Roman"/>
                <w:sz w:val="22"/>
                <w:szCs w:val="22"/>
              </w:rPr>
              <w:t>Societatea mea dispune de resurse suficiente pentru a se adresa autorităților în cazul unei aplicări incorecte a principiului recunoașterii reciproce.</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81284F" w:rsidRPr="00E43F60" w:rsidRDefault="0081284F" w:rsidP="0081284F">
            <w:pPr>
              <w:jc w:val="center"/>
              <w:rPr>
                <w:rFonts w:ascii="Times New Roman" w:hAnsi="Times New Roman"/>
                <w:sz w:val="22"/>
                <w:szCs w:val="22"/>
              </w:rPr>
            </w:pPr>
            <w:r w:rsidRPr="00E43F60">
              <w:rPr>
                <w:rFonts w:ascii="Times New Roman" w:hAnsi="Times New Roman"/>
                <w:sz w:val="22"/>
                <w:szCs w:val="22"/>
              </w:rPr>
              <w:t></w:t>
            </w:r>
          </w:p>
        </w:tc>
      </w:tr>
      <w:tr w:rsidR="005049BB" w:rsidRPr="00E43F60" w:rsidTr="00D55EF3">
        <w:tc>
          <w:tcPr>
            <w:tcW w:w="3794" w:type="dxa"/>
            <w:shd w:val="clear" w:color="auto" w:fill="auto"/>
          </w:tcPr>
          <w:p w:rsidR="005049BB" w:rsidRPr="00E43F60" w:rsidRDefault="005049BB" w:rsidP="00D422DF">
            <w:pPr>
              <w:rPr>
                <w:rFonts w:ascii="Times New Roman" w:hAnsi="Times New Roman"/>
                <w:sz w:val="22"/>
                <w:szCs w:val="22"/>
              </w:rPr>
            </w:pPr>
            <w:r w:rsidRPr="00E43F60">
              <w:rPr>
                <w:rFonts w:ascii="Times New Roman" w:hAnsi="Times New Roman"/>
                <w:sz w:val="22"/>
                <w:szCs w:val="22"/>
              </w:rPr>
              <w:t xml:space="preserve">Am cunoștință de existența unor mecanisme extrajudiciare de soluționare a problemelor, cum ar fi SOLVIT, care pot fi contactate în caz de aplicare </w:t>
            </w:r>
            <w:r w:rsidRPr="00E43F60">
              <w:rPr>
                <w:rFonts w:ascii="Times New Roman" w:hAnsi="Times New Roman"/>
                <w:sz w:val="22"/>
                <w:szCs w:val="22"/>
              </w:rPr>
              <w:lastRenderedPageBreak/>
              <w:t>incorectă a principiului recunoașterii reciproce.</w:t>
            </w:r>
          </w:p>
        </w:tc>
        <w:tc>
          <w:tcPr>
            <w:tcW w:w="874" w:type="dxa"/>
            <w:shd w:val="clear" w:color="auto" w:fill="auto"/>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lastRenderedPageBreak/>
              <w:t></w:t>
            </w:r>
          </w:p>
        </w:tc>
        <w:tc>
          <w:tcPr>
            <w:tcW w:w="874" w:type="dxa"/>
            <w:shd w:val="clear" w:color="auto" w:fill="auto"/>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5049BB" w:rsidRPr="00E43F60" w:rsidRDefault="005049BB" w:rsidP="0081284F">
            <w:pPr>
              <w:jc w:val="center"/>
              <w:rPr>
                <w:rFonts w:ascii="Times New Roman" w:hAnsi="Times New Roman"/>
                <w:sz w:val="22"/>
                <w:szCs w:val="22"/>
              </w:rPr>
            </w:pPr>
            <w:r w:rsidRPr="00E43F60">
              <w:rPr>
                <w:rFonts w:ascii="Times New Roman" w:hAnsi="Times New Roman"/>
                <w:sz w:val="22"/>
                <w:szCs w:val="22"/>
              </w:rPr>
              <w:t></w:t>
            </w:r>
          </w:p>
        </w:tc>
      </w:tr>
      <w:tr w:rsidR="005049BB" w:rsidRPr="00E43F60" w:rsidTr="00D55EF3">
        <w:tc>
          <w:tcPr>
            <w:tcW w:w="3794" w:type="dxa"/>
          </w:tcPr>
          <w:p w:rsidR="005049BB" w:rsidRPr="00E43F60" w:rsidRDefault="005049BB" w:rsidP="00CC48FF">
            <w:pPr>
              <w:rPr>
                <w:rFonts w:ascii="Times New Roman" w:hAnsi="Times New Roman"/>
                <w:sz w:val="22"/>
                <w:szCs w:val="22"/>
              </w:rPr>
            </w:pPr>
            <w:r w:rsidRPr="00E43F60">
              <w:rPr>
                <w:rFonts w:ascii="Times New Roman" w:hAnsi="Times New Roman"/>
                <w:sz w:val="22"/>
                <w:szCs w:val="22"/>
              </w:rPr>
              <w:lastRenderedPageBreak/>
              <w:t>Legislația privind MCA este suficient de flexibilă pentru a se adapta la progresul tehnic și științific</w:t>
            </w:r>
          </w:p>
        </w:tc>
        <w:tc>
          <w:tcPr>
            <w:tcW w:w="874"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c>
          <w:tcPr>
            <w:tcW w:w="874"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c>
          <w:tcPr>
            <w:tcW w:w="875" w:type="dxa"/>
          </w:tcPr>
          <w:p w:rsidR="005049BB" w:rsidRPr="00E43F60" w:rsidRDefault="005049BB" w:rsidP="00902D09">
            <w:pPr>
              <w:jc w:val="center"/>
              <w:rPr>
                <w:rFonts w:ascii="Times New Roman" w:hAnsi="Times New Roman"/>
                <w:sz w:val="22"/>
                <w:szCs w:val="22"/>
              </w:rPr>
            </w:pPr>
            <w:r w:rsidRPr="00E43F60">
              <w:rPr>
                <w:rFonts w:ascii="Times New Roman" w:hAnsi="Times New Roman"/>
                <w:sz w:val="22"/>
                <w:szCs w:val="22"/>
              </w:rPr>
              <w:t></w:t>
            </w:r>
          </w:p>
        </w:tc>
      </w:tr>
    </w:tbl>
    <w:p w:rsidR="009F3556" w:rsidRPr="00E43F60" w:rsidRDefault="009F3556" w:rsidP="009F3556">
      <w:pPr>
        <w:rPr>
          <w:rFonts w:ascii="Times New Roman" w:hAnsi="Times New Roman"/>
          <w:sz w:val="22"/>
          <w:szCs w:val="22"/>
        </w:rPr>
      </w:pP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7. Ați avut vreodată </w:t>
      </w:r>
      <w:r w:rsidRPr="00E43F60">
        <w:rPr>
          <w:rFonts w:ascii="Times New Roman" w:hAnsi="Times New Roman"/>
          <w:b/>
          <w:bCs/>
          <w:sz w:val="22"/>
          <w:szCs w:val="22"/>
        </w:rPr>
        <w:t>dificultăți în conformarea cu cerințele legislației privind MCA sau cu vânzarea MCA produse de dvs</w:t>
      </w:r>
      <w:r w:rsidR="00D0004F" w:rsidRPr="00E43F60">
        <w:rPr>
          <w:rFonts w:ascii="Times New Roman" w:hAnsi="Times New Roman"/>
          <w:b/>
          <w:bCs/>
          <w:sz w:val="22"/>
          <w:szCs w:val="22"/>
        </w:rPr>
        <w:t>.</w:t>
      </w:r>
      <w:r w:rsidRPr="00E43F60">
        <w:rPr>
          <w:rFonts w:ascii="Times New Roman" w:hAnsi="Times New Roman"/>
          <w:b/>
          <w:bCs/>
          <w:sz w:val="22"/>
          <w:szCs w:val="22"/>
        </w:rPr>
        <w:t xml:space="preserve"> pe piața UE</w:t>
      </w: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b/>
          <w:bCs/>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Nu, niciodată</w:t>
      </w:r>
    </w:p>
    <w:p w:rsidR="0081284F" w:rsidRPr="00E43F60" w:rsidRDefault="0081284F" w:rsidP="009F3556">
      <w:pPr>
        <w:rPr>
          <w:rFonts w:ascii="Times New Roman" w:hAnsi="Times New Roman"/>
          <w:sz w:val="22"/>
          <w:szCs w:val="22"/>
        </w:rPr>
      </w:pPr>
      <w:r w:rsidRPr="00E43F60">
        <w:rPr>
          <w:rFonts w:ascii="Times New Roman" w:hAnsi="Times New Roman"/>
          <w:sz w:val="22"/>
          <w:szCs w:val="22"/>
        </w:rPr>
        <w:t> Da, rar</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Da, ocazional</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Da, adesea</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Nu știu/Nu se aplică</w:t>
      </w:r>
    </w:p>
    <w:p w:rsidR="00902D09" w:rsidRPr="00E43F60" w:rsidRDefault="00902D09" w:rsidP="009F3556">
      <w:pPr>
        <w:rPr>
          <w:rFonts w:ascii="Times New Roman" w:hAnsi="Times New Roman"/>
          <w:sz w:val="22"/>
          <w:szCs w:val="22"/>
        </w:rPr>
      </w:pPr>
    </w:p>
    <w:p w:rsidR="00902D09" w:rsidRPr="00E43F60" w:rsidRDefault="00902D09" w:rsidP="00902D09">
      <w:pPr>
        <w:rPr>
          <w:rFonts w:ascii="Times New Roman" w:hAnsi="Times New Roman"/>
          <w:sz w:val="22"/>
          <w:szCs w:val="22"/>
        </w:rPr>
      </w:pPr>
      <w:r w:rsidRPr="00E43F60">
        <w:rPr>
          <w:rFonts w:ascii="Times New Roman" w:hAnsi="Times New Roman"/>
          <w:sz w:val="22"/>
          <w:szCs w:val="22"/>
        </w:rPr>
        <w:t>Dacă da, vă rugăm să furnizați informații suplimentare și exemple: (</w:t>
      </w:r>
      <w:r w:rsidRPr="00E43F60">
        <w:rPr>
          <w:rFonts w:ascii="Times New Roman" w:hAnsi="Times New Roman"/>
          <w:i/>
          <w:iCs/>
          <w:sz w:val="22"/>
          <w:szCs w:val="22"/>
        </w:rPr>
        <w:t>Max. 400 de caractere</w:t>
      </w:r>
      <w:r w:rsidRPr="00E43F60">
        <w:rPr>
          <w:rFonts w:ascii="Times New Roman" w:hAnsi="Times New Roman"/>
          <w:sz w:val="22"/>
          <w:szCs w:val="22"/>
        </w:rPr>
        <w:t>)</w:t>
      </w:r>
    </w:p>
    <w:p w:rsidR="00902D09" w:rsidRPr="00E43F60" w:rsidRDefault="00902D09" w:rsidP="00902D09">
      <w:pPr>
        <w:rPr>
          <w:rFonts w:ascii="Times New Roman" w:hAnsi="Times New Roman"/>
          <w:sz w:val="22"/>
          <w:szCs w:val="22"/>
        </w:rPr>
      </w:pPr>
    </w:p>
    <w:tbl>
      <w:tblPr>
        <w:tblStyle w:val="TableGrid"/>
        <w:tblW w:w="0" w:type="auto"/>
        <w:tblLook w:val="04A0"/>
      </w:tblPr>
      <w:tblGrid>
        <w:gridCol w:w="8472"/>
      </w:tblGrid>
      <w:tr w:rsidR="00902D09" w:rsidRPr="00E43F60" w:rsidTr="00686E84">
        <w:trPr>
          <w:trHeight w:val="1028"/>
        </w:trPr>
        <w:tc>
          <w:tcPr>
            <w:tcW w:w="8472" w:type="dxa"/>
          </w:tcPr>
          <w:p w:rsidR="00902D09" w:rsidRPr="00E43F60" w:rsidRDefault="00902D09" w:rsidP="00902D09">
            <w:pPr>
              <w:rPr>
                <w:rFonts w:ascii="Times New Roman" w:hAnsi="Times New Roman"/>
                <w:sz w:val="22"/>
                <w:szCs w:val="22"/>
              </w:rPr>
            </w:pPr>
          </w:p>
        </w:tc>
      </w:tr>
    </w:tbl>
    <w:p w:rsidR="00902D09" w:rsidRPr="00E43F60" w:rsidRDefault="00902D09" w:rsidP="00902D09">
      <w:pPr>
        <w:rPr>
          <w:rFonts w:ascii="Times New Roman" w:hAnsi="Times New Roman"/>
          <w:sz w:val="22"/>
          <w:szCs w:val="22"/>
        </w:rPr>
      </w:pP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8. Angajați un </w:t>
      </w:r>
      <w:r w:rsidRPr="00E43F60">
        <w:rPr>
          <w:rFonts w:ascii="Times New Roman" w:hAnsi="Times New Roman"/>
          <w:b/>
          <w:bCs/>
          <w:sz w:val="22"/>
          <w:szCs w:val="22"/>
        </w:rPr>
        <w:t>consultant extern</w:t>
      </w:r>
      <w:r w:rsidRPr="00E43F60">
        <w:rPr>
          <w:rFonts w:ascii="Times New Roman" w:hAnsi="Times New Roman"/>
          <w:sz w:val="22"/>
          <w:szCs w:val="22"/>
        </w:rPr>
        <w:t xml:space="preserve"> pentru a vă consilia sau pentru a vă ajuta să înțelegeți sau să vă conformați cerințelor regulamentului privind MCA?</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p w:rsidR="0081284F" w:rsidRPr="00E43F60" w:rsidRDefault="0081284F" w:rsidP="0081284F">
      <w:pPr>
        <w:rPr>
          <w:rFonts w:ascii="Times New Roman" w:hAnsi="Times New Roman"/>
          <w:sz w:val="22"/>
          <w:szCs w:val="22"/>
        </w:rPr>
      </w:pPr>
      <w:r w:rsidRPr="00E43F60">
        <w:rPr>
          <w:rFonts w:ascii="Times New Roman" w:hAnsi="Times New Roman"/>
          <w:sz w:val="22"/>
          <w:szCs w:val="22"/>
        </w:rPr>
        <w:t> Nu, niciodată</w:t>
      </w:r>
    </w:p>
    <w:p w:rsidR="0081284F" w:rsidRPr="00E43F60" w:rsidRDefault="0081284F" w:rsidP="0081284F">
      <w:pPr>
        <w:rPr>
          <w:rFonts w:ascii="Times New Roman" w:hAnsi="Times New Roman"/>
          <w:sz w:val="22"/>
          <w:szCs w:val="22"/>
        </w:rPr>
      </w:pPr>
      <w:r w:rsidRPr="00E43F60">
        <w:rPr>
          <w:rFonts w:ascii="Times New Roman" w:hAnsi="Times New Roman"/>
          <w:sz w:val="22"/>
          <w:szCs w:val="22"/>
        </w:rPr>
        <w:t> Da, rar</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Da, ocazional</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Da, adesea</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Nu se aplică</w:t>
      </w:r>
    </w:p>
    <w:p w:rsidR="009F3556" w:rsidRPr="00E43F60" w:rsidRDefault="00451459" w:rsidP="009F3556">
      <w:pPr>
        <w:rPr>
          <w:rFonts w:ascii="Times New Roman" w:hAnsi="Times New Roman"/>
          <w:sz w:val="22"/>
          <w:szCs w:val="22"/>
        </w:rPr>
      </w:pPr>
      <w:r w:rsidRPr="00E43F60">
        <w:rPr>
          <w:rFonts w:ascii="Times New Roman" w:hAnsi="Times New Roman"/>
          <w:i/>
          <w:iCs/>
          <w:sz w:val="22"/>
          <w:szCs w:val="22"/>
        </w:rPr>
        <w:t xml:space="preserve"> </w:t>
      </w:r>
      <w:r w:rsidR="009F3556" w:rsidRPr="00E43F60">
        <w:rPr>
          <w:rFonts w:ascii="Times New Roman" w:hAnsi="Times New Roman"/>
          <w:sz w:val="22"/>
          <w:szCs w:val="22"/>
        </w:rPr>
        <w:t xml:space="preserve"> </w:t>
      </w:r>
    </w:p>
    <w:p w:rsidR="009F3556" w:rsidRPr="00E43F60" w:rsidRDefault="001477CD" w:rsidP="009F3556">
      <w:pPr>
        <w:rPr>
          <w:rFonts w:ascii="Times New Roman" w:hAnsi="Times New Roman"/>
          <w:sz w:val="22"/>
          <w:szCs w:val="22"/>
        </w:rPr>
      </w:pPr>
      <w:r w:rsidRPr="00E43F60">
        <w:rPr>
          <w:rFonts w:ascii="Times New Roman" w:hAnsi="Times New Roman"/>
          <w:sz w:val="22"/>
          <w:szCs w:val="22"/>
        </w:rPr>
        <w:t>9. Cum a fost societatea dvs</w:t>
      </w:r>
      <w:r w:rsidR="00D0004F" w:rsidRPr="00E43F60">
        <w:rPr>
          <w:rFonts w:ascii="Times New Roman" w:hAnsi="Times New Roman"/>
          <w:sz w:val="22"/>
          <w:szCs w:val="22"/>
        </w:rPr>
        <w:t>.</w:t>
      </w:r>
      <w:r w:rsidRPr="00E43F60">
        <w:rPr>
          <w:rFonts w:ascii="Times New Roman" w:hAnsi="Times New Roman"/>
          <w:sz w:val="22"/>
          <w:szCs w:val="22"/>
        </w:rPr>
        <w:t xml:space="preserve"> afectată de punerea în aplicare a </w:t>
      </w:r>
      <w:r w:rsidRPr="00E43F60">
        <w:rPr>
          <w:rFonts w:ascii="Times New Roman" w:hAnsi="Times New Roman"/>
          <w:b/>
          <w:bCs/>
          <w:sz w:val="22"/>
          <w:szCs w:val="22"/>
          <w:u w:val="single"/>
        </w:rPr>
        <w:t>Regulamentului MCA</w:t>
      </w:r>
      <w:r w:rsidRPr="00E43F60">
        <w:rPr>
          <w:rFonts w:ascii="Times New Roman" w:hAnsi="Times New Roman"/>
          <w:sz w:val="22"/>
          <w:szCs w:val="22"/>
        </w:rPr>
        <w:t>? Vă rugăm să furnizați un răspuns cu privire la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tbl>
      <w:tblPr>
        <w:tblStyle w:val="TableGrid"/>
        <w:tblW w:w="0" w:type="auto"/>
        <w:tblLayout w:type="fixed"/>
        <w:tblLook w:val="06A0"/>
      </w:tblPr>
      <w:tblGrid>
        <w:gridCol w:w="2376"/>
        <w:gridCol w:w="1559"/>
        <w:gridCol w:w="1559"/>
        <w:gridCol w:w="1559"/>
        <w:gridCol w:w="1560"/>
      </w:tblGrid>
      <w:tr w:rsidR="009F3556" w:rsidRPr="00E43F60" w:rsidTr="00D55EF3">
        <w:tc>
          <w:tcPr>
            <w:tcW w:w="2376" w:type="dxa"/>
          </w:tcPr>
          <w:p w:rsidR="009F3556" w:rsidRPr="00E43F60" w:rsidRDefault="009F3556" w:rsidP="00902D09">
            <w:pPr>
              <w:ind w:left="-34"/>
              <w:rPr>
                <w:rFonts w:ascii="Times New Roman" w:hAnsi="Times New Roman"/>
                <w:sz w:val="22"/>
                <w:szCs w:val="22"/>
              </w:rPr>
            </w:pPr>
            <w:r w:rsidRPr="00E43F60">
              <w:rPr>
                <w:rFonts w:ascii="Times New Roman" w:hAnsi="Times New Roman"/>
                <w:sz w:val="22"/>
                <w:szCs w:val="22"/>
              </w:rPr>
              <w:t xml:space="preserve"> </w:t>
            </w:r>
          </w:p>
        </w:tc>
        <w:tc>
          <w:tcPr>
            <w:tcW w:w="1559" w:type="dxa"/>
          </w:tcPr>
          <w:p w:rsidR="009F3556" w:rsidRPr="00E43F60" w:rsidRDefault="00653BA6" w:rsidP="00902D09">
            <w:pPr>
              <w:ind w:left="-34"/>
              <w:jc w:val="center"/>
              <w:rPr>
                <w:rFonts w:ascii="Times New Roman" w:hAnsi="Times New Roman"/>
                <w:sz w:val="22"/>
                <w:szCs w:val="22"/>
              </w:rPr>
            </w:pPr>
            <w:r w:rsidRPr="00E43F60">
              <w:rPr>
                <w:rFonts w:ascii="Times New Roman" w:hAnsi="Times New Roman"/>
                <w:b/>
                <w:bCs/>
                <w:sz w:val="22"/>
                <w:szCs w:val="22"/>
              </w:rPr>
              <w:t>Scădere</w:t>
            </w:r>
          </w:p>
        </w:tc>
        <w:tc>
          <w:tcPr>
            <w:tcW w:w="1559" w:type="dxa"/>
          </w:tcPr>
          <w:p w:rsidR="009F3556" w:rsidRPr="00E43F60" w:rsidRDefault="00653BA6" w:rsidP="00902D09">
            <w:pPr>
              <w:ind w:left="-34"/>
              <w:jc w:val="center"/>
              <w:rPr>
                <w:rFonts w:ascii="Times New Roman" w:hAnsi="Times New Roman"/>
                <w:sz w:val="22"/>
                <w:szCs w:val="22"/>
              </w:rPr>
            </w:pPr>
            <w:r w:rsidRPr="00E43F60">
              <w:rPr>
                <w:rFonts w:ascii="Times New Roman" w:hAnsi="Times New Roman"/>
                <w:b/>
                <w:bCs/>
                <w:sz w:val="22"/>
                <w:szCs w:val="22"/>
              </w:rPr>
              <w:t>Niciun impact</w:t>
            </w:r>
          </w:p>
        </w:tc>
        <w:tc>
          <w:tcPr>
            <w:tcW w:w="1559" w:type="dxa"/>
          </w:tcPr>
          <w:p w:rsidR="009F3556" w:rsidRPr="00E43F60" w:rsidRDefault="00653BA6" w:rsidP="00902D09">
            <w:pPr>
              <w:ind w:left="-34"/>
              <w:jc w:val="center"/>
              <w:rPr>
                <w:rFonts w:ascii="Times New Roman" w:hAnsi="Times New Roman"/>
                <w:sz w:val="22"/>
                <w:szCs w:val="22"/>
              </w:rPr>
            </w:pPr>
            <w:r w:rsidRPr="00E43F60">
              <w:rPr>
                <w:rFonts w:ascii="Times New Roman" w:hAnsi="Times New Roman"/>
                <w:b/>
                <w:bCs/>
                <w:sz w:val="22"/>
                <w:szCs w:val="22"/>
              </w:rPr>
              <w:t>Creștere</w:t>
            </w:r>
          </w:p>
        </w:tc>
        <w:tc>
          <w:tcPr>
            <w:tcW w:w="1560"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b/>
                <w:bCs/>
                <w:sz w:val="22"/>
                <w:szCs w:val="22"/>
              </w:rPr>
              <w:t>Nu știu/Nu se aplică</w:t>
            </w:r>
          </w:p>
        </w:tc>
      </w:tr>
      <w:tr w:rsidR="009F3556" w:rsidRPr="00E43F60" w:rsidTr="00D55EF3">
        <w:tc>
          <w:tcPr>
            <w:tcW w:w="2376" w:type="dxa"/>
          </w:tcPr>
          <w:p w:rsidR="009F3556" w:rsidRPr="00E43F60" w:rsidRDefault="009F3556" w:rsidP="00FD766D">
            <w:pPr>
              <w:ind w:left="-34"/>
              <w:rPr>
                <w:rFonts w:ascii="Times New Roman" w:hAnsi="Times New Roman"/>
                <w:sz w:val="22"/>
                <w:szCs w:val="22"/>
              </w:rPr>
            </w:pPr>
            <w:r w:rsidRPr="00E43F60">
              <w:rPr>
                <w:rFonts w:ascii="Times New Roman" w:hAnsi="Times New Roman"/>
                <w:sz w:val="22"/>
                <w:szCs w:val="22"/>
              </w:rPr>
              <w:t>... investițiile societății dumneavoastră în cercetare</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60"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r>
      <w:tr w:rsidR="009F3556" w:rsidRPr="00E43F60" w:rsidTr="00D55EF3">
        <w:tc>
          <w:tcPr>
            <w:tcW w:w="2376" w:type="dxa"/>
          </w:tcPr>
          <w:p w:rsidR="009F3556" w:rsidRPr="00E43F60" w:rsidRDefault="009F3556" w:rsidP="00902D09">
            <w:pPr>
              <w:ind w:left="-34"/>
              <w:rPr>
                <w:rFonts w:ascii="Times New Roman" w:hAnsi="Times New Roman"/>
                <w:sz w:val="22"/>
                <w:szCs w:val="22"/>
              </w:rPr>
            </w:pPr>
            <w:r w:rsidRPr="00E43F60">
              <w:rPr>
                <w:rFonts w:ascii="Times New Roman" w:hAnsi="Times New Roman"/>
                <w:sz w:val="22"/>
                <w:szCs w:val="22"/>
              </w:rPr>
              <w:t>… producția societății dvs.</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60"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r>
      <w:tr w:rsidR="009F3556" w:rsidRPr="00E43F60" w:rsidTr="00D55EF3">
        <w:tc>
          <w:tcPr>
            <w:tcW w:w="2376" w:type="dxa"/>
          </w:tcPr>
          <w:p w:rsidR="009F3556" w:rsidRPr="00E43F60" w:rsidRDefault="009F3556" w:rsidP="00902D09">
            <w:pPr>
              <w:ind w:left="-34"/>
              <w:rPr>
                <w:rFonts w:ascii="Times New Roman" w:hAnsi="Times New Roman"/>
                <w:sz w:val="22"/>
                <w:szCs w:val="22"/>
              </w:rPr>
            </w:pPr>
            <w:r w:rsidRPr="00E43F60">
              <w:rPr>
                <w:rFonts w:ascii="Times New Roman" w:hAnsi="Times New Roman"/>
                <w:sz w:val="22"/>
                <w:szCs w:val="22"/>
              </w:rPr>
              <w:t>… competitivitatea societății dvs.</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60"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r>
      <w:tr w:rsidR="009F3556" w:rsidRPr="00E43F60" w:rsidTr="00D55EF3">
        <w:tc>
          <w:tcPr>
            <w:tcW w:w="2376" w:type="dxa"/>
          </w:tcPr>
          <w:p w:rsidR="009F3556" w:rsidRPr="00E43F60" w:rsidRDefault="009F3556" w:rsidP="00902D09">
            <w:pPr>
              <w:ind w:left="-34"/>
              <w:rPr>
                <w:rFonts w:ascii="Times New Roman" w:hAnsi="Times New Roman"/>
                <w:sz w:val="22"/>
                <w:szCs w:val="22"/>
              </w:rPr>
            </w:pPr>
            <w:r w:rsidRPr="00E43F60">
              <w:rPr>
                <w:rFonts w:ascii="Times New Roman" w:hAnsi="Times New Roman"/>
                <w:sz w:val="22"/>
                <w:szCs w:val="22"/>
              </w:rPr>
              <w:t>… veniturile societății dvs.</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59"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c>
          <w:tcPr>
            <w:tcW w:w="1560" w:type="dxa"/>
          </w:tcPr>
          <w:p w:rsidR="009F3556" w:rsidRPr="00E43F60" w:rsidRDefault="009F3556" w:rsidP="00902D09">
            <w:pPr>
              <w:ind w:left="-34"/>
              <w:jc w:val="center"/>
              <w:rPr>
                <w:rFonts w:ascii="Times New Roman" w:hAnsi="Times New Roman"/>
                <w:sz w:val="22"/>
                <w:szCs w:val="22"/>
              </w:rPr>
            </w:pPr>
            <w:r w:rsidRPr="00E43F60">
              <w:rPr>
                <w:rFonts w:ascii="Times New Roman" w:hAnsi="Times New Roman"/>
                <w:sz w:val="22"/>
                <w:szCs w:val="22"/>
              </w:rPr>
              <w:t></w:t>
            </w:r>
          </w:p>
        </w:tc>
      </w:tr>
    </w:tbl>
    <w:p w:rsidR="009F3556" w:rsidRPr="00E43F60" w:rsidRDefault="009F3556" w:rsidP="00652F08">
      <w:pPr>
        <w:jc w:val="both"/>
        <w:rPr>
          <w:rFonts w:ascii="Times New Roman" w:hAnsi="Times New Roman"/>
          <w:sz w:val="22"/>
          <w:szCs w:val="22"/>
        </w:rPr>
      </w:pPr>
      <w:r w:rsidRPr="00E43F60">
        <w:rPr>
          <w:rFonts w:ascii="Times New Roman" w:hAnsi="Times New Roman"/>
          <w:i/>
          <w:iCs/>
          <w:sz w:val="22"/>
          <w:szCs w:val="22"/>
        </w:rPr>
        <w:t xml:space="preserve"> </w:t>
      </w:r>
    </w:p>
    <w:p w:rsidR="009F3556" w:rsidRPr="00E43F60" w:rsidRDefault="009F3556" w:rsidP="00652F08">
      <w:pPr>
        <w:jc w:val="both"/>
        <w:rPr>
          <w:rFonts w:ascii="Times New Roman" w:hAnsi="Times New Roman"/>
          <w:sz w:val="22"/>
          <w:szCs w:val="22"/>
          <w:u w:val="single"/>
        </w:rPr>
      </w:pPr>
      <w:r w:rsidRPr="00E43F60">
        <w:rPr>
          <w:rFonts w:ascii="Times New Roman" w:hAnsi="Times New Roman"/>
          <w:iCs/>
          <w:sz w:val="22"/>
          <w:szCs w:val="22"/>
          <w:u w:val="single"/>
        </w:rPr>
        <w:t xml:space="preserve"> UE a adoptat o abordare armonizată pentru </w:t>
      </w:r>
      <w:r w:rsidRPr="00E43F60">
        <w:rPr>
          <w:rFonts w:ascii="Times New Roman" w:hAnsi="Times New Roman"/>
          <w:b/>
          <w:bCs/>
          <w:iCs/>
          <w:sz w:val="22"/>
          <w:szCs w:val="22"/>
          <w:u w:val="single"/>
        </w:rPr>
        <w:t>materialele specifice care vin în contact cu produsele alimentare</w:t>
      </w:r>
      <w:r w:rsidRPr="00E43F60">
        <w:rPr>
          <w:rFonts w:ascii="Times New Roman" w:hAnsi="Times New Roman"/>
          <w:iCs/>
          <w:sz w:val="22"/>
          <w:szCs w:val="22"/>
          <w:u w:val="single"/>
        </w:rPr>
        <w:t>, și anume materialele plastice, materialele active și inteligente (AIM), celuloza regenerată și ceramica.</w:t>
      </w:r>
    </w:p>
    <w:p w:rsidR="009F3556" w:rsidRPr="00E43F60" w:rsidRDefault="009F3556" w:rsidP="00652F08">
      <w:pPr>
        <w:jc w:val="both"/>
        <w:rPr>
          <w:rFonts w:ascii="Times New Roman" w:hAnsi="Times New Roman"/>
          <w:sz w:val="22"/>
          <w:szCs w:val="22"/>
        </w:rPr>
      </w:pP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lastRenderedPageBreak/>
        <w:t xml:space="preserve">10. În ce măsură a fost afectată societatea dvs. de </w:t>
      </w:r>
      <w:r w:rsidRPr="00E43F60">
        <w:rPr>
          <w:rFonts w:ascii="Times New Roman" w:hAnsi="Times New Roman"/>
          <w:b/>
          <w:bCs/>
          <w:sz w:val="22"/>
          <w:szCs w:val="22"/>
          <w:u w:val="single"/>
        </w:rPr>
        <w:t>(introducerea) de măsuri specifice pentru aceste materiale</w:t>
      </w:r>
      <w:r w:rsidRPr="00E43F60">
        <w:rPr>
          <w:rFonts w:ascii="Times New Roman" w:hAnsi="Times New Roman"/>
          <w:sz w:val="22"/>
          <w:szCs w:val="22"/>
        </w:rPr>
        <w:t xml:space="preserve">? Mai precis, </w:t>
      </w:r>
      <w:r w:rsidRPr="00E43F60">
        <w:rPr>
          <w:rFonts w:ascii="Times New Roman" w:hAnsi="Times New Roman"/>
          <w:b/>
          <w:bCs/>
          <w:sz w:val="22"/>
          <w:szCs w:val="22"/>
        </w:rPr>
        <w:t>care a fost efectul modificării asupra</w:t>
      </w: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tbl>
      <w:tblPr>
        <w:tblStyle w:val="TableGrid"/>
        <w:tblW w:w="0" w:type="auto"/>
        <w:tblLayout w:type="fixed"/>
        <w:tblLook w:val="06A0"/>
      </w:tblPr>
      <w:tblGrid>
        <w:gridCol w:w="2518"/>
        <w:gridCol w:w="1523"/>
        <w:gridCol w:w="1524"/>
        <w:gridCol w:w="1524"/>
        <w:gridCol w:w="1524"/>
      </w:tblGrid>
      <w:tr w:rsidR="00653BA6" w:rsidRPr="00E43F60" w:rsidTr="00D55EF3">
        <w:tc>
          <w:tcPr>
            <w:tcW w:w="2518" w:type="dxa"/>
          </w:tcPr>
          <w:p w:rsidR="00653BA6" w:rsidRPr="00E43F60" w:rsidRDefault="00653BA6" w:rsidP="00902D09">
            <w:pPr>
              <w:rPr>
                <w:rFonts w:ascii="Times New Roman" w:hAnsi="Times New Roman"/>
                <w:sz w:val="22"/>
                <w:szCs w:val="22"/>
              </w:rPr>
            </w:pPr>
            <w:r w:rsidRPr="00E43F60">
              <w:rPr>
                <w:rFonts w:ascii="Times New Roman" w:hAnsi="Times New Roman"/>
                <w:b/>
                <w:bCs/>
                <w:color w:val="FFFFFF" w:themeColor="background1"/>
                <w:sz w:val="22"/>
                <w:szCs w:val="22"/>
              </w:rPr>
              <w:t xml:space="preserve"> </w:t>
            </w:r>
          </w:p>
        </w:tc>
        <w:tc>
          <w:tcPr>
            <w:tcW w:w="1523" w:type="dxa"/>
          </w:tcPr>
          <w:p w:rsidR="00653BA6" w:rsidRPr="00E43F60" w:rsidRDefault="00653BA6" w:rsidP="0081284F">
            <w:pPr>
              <w:ind w:left="-34"/>
              <w:jc w:val="center"/>
              <w:rPr>
                <w:rFonts w:ascii="Times New Roman" w:hAnsi="Times New Roman"/>
                <w:sz w:val="22"/>
                <w:szCs w:val="22"/>
              </w:rPr>
            </w:pPr>
            <w:r w:rsidRPr="00E43F60">
              <w:rPr>
                <w:rFonts w:ascii="Times New Roman" w:hAnsi="Times New Roman"/>
                <w:b/>
                <w:bCs/>
                <w:sz w:val="22"/>
                <w:szCs w:val="22"/>
              </w:rPr>
              <w:t>Scădere</w:t>
            </w:r>
          </w:p>
        </w:tc>
        <w:tc>
          <w:tcPr>
            <w:tcW w:w="1524" w:type="dxa"/>
          </w:tcPr>
          <w:p w:rsidR="00653BA6" w:rsidRPr="00E43F60" w:rsidRDefault="00653BA6" w:rsidP="0081284F">
            <w:pPr>
              <w:ind w:left="-34"/>
              <w:jc w:val="center"/>
              <w:rPr>
                <w:rFonts w:ascii="Times New Roman" w:hAnsi="Times New Roman"/>
                <w:sz w:val="22"/>
                <w:szCs w:val="22"/>
              </w:rPr>
            </w:pPr>
            <w:r w:rsidRPr="00E43F60">
              <w:rPr>
                <w:rFonts w:ascii="Times New Roman" w:hAnsi="Times New Roman"/>
                <w:b/>
                <w:bCs/>
                <w:sz w:val="22"/>
                <w:szCs w:val="22"/>
              </w:rPr>
              <w:t>Niciun impact</w:t>
            </w:r>
          </w:p>
        </w:tc>
        <w:tc>
          <w:tcPr>
            <w:tcW w:w="1524" w:type="dxa"/>
          </w:tcPr>
          <w:p w:rsidR="00653BA6" w:rsidRPr="00E43F60" w:rsidRDefault="00653BA6" w:rsidP="0081284F">
            <w:pPr>
              <w:ind w:left="-34"/>
              <w:jc w:val="center"/>
              <w:rPr>
                <w:rFonts w:ascii="Times New Roman" w:hAnsi="Times New Roman"/>
                <w:sz w:val="22"/>
                <w:szCs w:val="22"/>
              </w:rPr>
            </w:pPr>
            <w:r w:rsidRPr="00E43F60">
              <w:rPr>
                <w:rFonts w:ascii="Times New Roman" w:hAnsi="Times New Roman"/>
                <w:b/>
                <w:bCs/>
                <w:sz w:val="22"/>
                <w:szCs w:val="22"/>
              </w:rPr>
              <w:t>Creștere</w:t>
            </w:r>
          </w:p>
        </w:tc>
        <w:tc>
          <w:tcPr>
            <w:tcW w:w="1524" w:type="dxa"/>
          </w:tcPr>
          <w:p w:rsidR="00653BA6" w:rsidRPr="00E43F60" w:rsidRDefault="00653BA6" w:rsidP="0081284F">
            <w:pPr>
              <w:ind w:left="-34"/>
              <w:jc w:val="center"/>
              <w:rPr>
                <w:rFonts w:ascii="Times New Roman" w:hAnsi="Times New Roman"/>
                <w:sz w:val="22"/>
                <w:szCs w:val="22"/>
              </w:rPr>
            </w:pPr>
            <w:r w:rsidRPr="00E43F60">
              <w:rPr>
                <w:rFonts w:ascii="Times New Roman" w:hAnsi="Times New Roman"/>
                <w:b/>
                <w:bCs/>
                <w:sz w:val="22"/>
                <w:szCs w:val="22"/>
              </w:rPr>
              <w:t>Nu știu/Nu se aplică</w:t>
            </w:r>
          </w:p>
        </w:tc>
      </w:tr>
      <w:tr w:rsidR="0081284F" w:rsidRPr="00E43F60" w:rsidTr="00D55EF3">
        <w:tc>
          <w:tcPr>
            <w:tcW w:w="2518" w:type="dxa"/>
          </w:tcPr>
          <w:p w:rsidR="0081284F" w:rsidRPr="00E43F60" w:rsidRDefault="0081284F" w:rsidP="00FD766D">
            <w:pPr>
              <w:rPr>
                <w:rFonts w:ascii="Times New Roman" w:hAnsi="Times New Roman"/>
                <w:sz w:val="22"/>
                <w:szCs w:val="22"/>
              </w:rPr>
            </w:pPr>
            <w:r w:rsidRPr="00E43F60">
              <w:rPr>
                <w:rFonts w:ascii="Times New Roman" w:hAnsi="Times New Roman"/>
                <w:sz w:val="22"/>
                <w:szCs w:val="22"/>
              </w:rPr>
              <w:t>... investițiilor societății dumneavoastră în cercetare</w:t>
            </w:r>
          </w:p>
        </w:tc>
        <w:tc>
          <w:tcPr>
            <w:tcW w:w="1523"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2518" w:type="dxa"/>
          </w:tcPr>
          <w:p w:rsidR="0081284F" w:rsidRPr="00E43F60" w:rsidRDefault="0081284F" w:rsidP="00902D09">
            <w:pPr>
              <w:rPr>
                <w:rFonts w:ascii="Times New Roman" w:hAnsi="Times New Roman"/>
                <w:sz w:val="22"/>
                <w:szCs w:val="22"/>
              </w:rPr>
            </w:pPr>
            <w:r w:rsidRPr="00E43F60">
              <w:rPr>
                <w:rFonts w:ascii="Times New Roman" w:hAnsi="Times New Roman"/>
                <w:sz w:val="22"/>
                <w:szCs w:val="22"/>
              </w:rPr>
              <w:t>... productivității societății dvs.?</w:t>
            </w:r>
          </w:p>
        </w:tc>
        <w:tc>
          <w:tcPr>
            <w:tcW w:w="1523"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2518" w:type="dxa"/>
          </w:tcPr>
          <w:p w:rsidR="0081284F" w:rsidRPr="00E43F60" w:rsidRDefault="0081284F" w:rsidP="00902D09">
            <w:pPr>
              <w:rPr>
                <w:rFonts w:ascii="Times New Roman" w:hAnsi="Times New Roman"/>
                <w:sz w:val="22"/>
                <w:szCs w:val="22"/>
              </w:rPr>
            </w:pPr>
            <w:r w:rsidRPr="00E43F60">
              <w:rPr>
                <w:rFonts w:ascii="Times New Roman" w:hAnsi="Times New Roman"/>
                <w:sz w:val="22"/>
                <w:szCs w:val="22"/>
              </w:rPr>
              <w:t>... competitivității societății dvs.?</w:t>
            </w:r>
          </w:p>
        </w:tc>
        <w:tc>
          <w:tcPr>
            <w:tcW w:w="1523"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2518" w:type="dxa"/>
          </w:tcPr>
          <w:p w:rsidR="0081284F" w:rsidRPr="00E43F60" w:rsidRDefault="0081284F" w:rsidP="000B198A">
            <w:pPr>
              <w:rPr>
                <w:rFonts w:ascii="Times New Roman" w:hAnsi="Times New Roman"/>
                <w:sz w:val="22"/>
                <w:szCs w:val="22"/>
              </w:rPr>
            </w:pPr>
            <w:r w:rsidRPr="00E43F60">
              <w:rPr>
                <w:rFonts w:ascii="Times New Roman" w:hAnsi="Times New Roman"/>
                <w:sz w:val="22"/>
                <w:szCs w:val="22"/>
              </w:rPr>
              <w:t>... veniturilor societății dvs</w:t>
            </w:r>
            <w:r w:rsidR="00D0004F" w:rsidRPr="00E43F60">
              <w:rPr>
                <w:rFonts w:ascii="Times New Roman" w:hAnsi="Times New Roman"/>
                <w:sz w:val="22"/>
                <w:szCs w:val="22"/>
              </w:rPr>
              <w:t>.</w:t>
            </w:r>
            <w:r w:rsidRPr="00E43F60">
              <w:rPr>
                <w:rFonts w:ascii="Times New Roman" w:hAnsi="Times New Roman"/>
                <w:sz w:val="22"/>
                <w:szCs w:val="22"/>
              </w:rPr>
              <w:t xml:space="preserve"> </w:t>
            </w:r>
            <w:r w:rsidRPr="00E43F60">
              <w:rPr>
                <w:rFonts w:ascii="Times New Roman" w:hAnsi="Times New Roman"/>
                <w:b/>
                <w:sz w:val="22"/>
                <w:szCs w:val="22"/>
              </w:rPr>
              <w:t>în</w:t>
            </w:r>
            <w:r w:rsidRPr="00E43F60">
              <w:rPr>
                <w:rFonts w:ascii="Times New Roman" w:hAnsi="Times New Roman"/>
                <w:sz w:val="22"/>
                <w:szCs w:val="22"/>
              </w:rPr>
              <w:t xml:space="preserve"> UE </w:t>
            </w:r>
          </w:p>
        </w:tc>
        <w:tc>
          <w:tcPr>
            <w:tcW w:w="1523"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r>
      <w:tr w:rsidR="0081284F" w:rsidRPr="00E43F60" w:rsidTr="00D55EF3">
        <w:tc>
          <w:tcPr>
            <w:tcW w:w="2518" w:type="dxa"/>
          </w:tcPr>
          <w:p w:rsidR="0081284F" w:rsidRPr="00E43F60" w:rsidRDefault="0081284F" w:rsidP="000B198A">
            <w:pPr>
              <w:rPr>
                <w:rFonts w:ascii="Times New Roman" w:hAnsi="Times New Roman"/>
                <w:sz w:val="22"/>
                <w:szCs w:val="22"/>
              </w:rPr>
            </w:pPr>
            <w:r w:rsidRPr="00E43F60">
              <w:rPr>
                <w:rFonts w:ascii="Times New Roman" w:hAnsi="Times New Roman"/>
                <w:sz w:val="22"/>
                <w:szCs w:val="22"/>
              </w:rPr>
              <w:t>... veniturilor societății dvs</w:t>
            </w:r>
            <w:r w:rsidR="00D0004F" w:rsidRPr="00E43F60">
              <w:rPr>
                <w:rFonts w:ascii="Times New Roman" w:hAnsi="Times New Roman"/>
                <w:sz w:val="22"/>
                <w:szCs w:val="22"/>
              </w:rPr>
              <w:t>.</w:t>
            </w:r>
            <w:r w:rsidRPr="00E43F60">
              <w:rPr>
                <w:rFonts w:ascii="Times New Roman" w:hAnsi="Times New Roman"/>
                <w:sz w:val="22"/>
                <w:szCs w:val="22"/>
              </w:rPr>
              <w:t xml:space="preserve"> </w:t>
            </w:r>
            <w:r w:rsidRPr="00E43F60">
              <w:rPr>
                <w:rFonts w:ascii="Times New Roman" w:hAnsi="Times New Roman"/>
                <w:b/>
                <w:sz w:val="22"/>
                <w:szCs w:val="22"/>
              </w:rPr>
              <w:t>în afara</w:t>
            </w:r>
            <w:r w:rsidRPr="00E43F60">
              <w:rPr>
                <w:rFonts w:ascii="Times New Roman" w:hAnsi="Times New Roman"/>
                <w:sz w:val="22"/>
                <w:szCs w:val="22"/>
              </w:rPr>
              <w:t xml:space="preserve"> UE </w:t>
            </w:r>
          </w:p>
        </w:tc>
        <w:tc>
          <w:tcPr>
            <w:tcW w:w="1523"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c>
          <w:tcPr>
            <w:tcW w:w="1524" w:type="dxa"/>
          </w:tcPr>
          <w:p w:rsidR="0081284F" w:rsidRPr="00E43F60" w:rsidRDefault="0081284F" w:rsidP="00902D09">
            <w:pPr>
              <w:jc w:val="center"/>
              <w:rPr>
                <w:rFonts w:ascii="Times New Roman" w:hAnsi="Times New Roman"/>
                <w:sz w:val="22"/>
                <w:szCs w:val="22"/>
              </w:rPr>
            </w:pPr>
            <w:r w:rsidRPr="00E43F60">
              <w:rPr>
                <w:rFonts w:ascii="Times New Roman" w:hAnsi="Times New Roman"/>
                <w:sz w:val="22"/>
                <w:szCs w:val="22"/>
              </w:rPr>
              <w:t></w:t>
            </w:r>
          </w:p>
        </w:tc>
      </w:tr>
    </w:tbl>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p w:rsidR="00D55EF3" w:rsidRPr="00E43F60" w:rsidRDefault="009F3556" w:rsidP="00D55EF3">
      <w:pPr>
        <w:rPr>
          <w:rFonts w:ascii="Times New Roman" w:hAnsi="Times New Roman"/>
          <w:sz w:val="22"/>
          <w:szCs w:val="22"/>
        </w:rPr>
      </w:pPr>
      <w:r w:rsidRPr="00E43F60">
        <w:rPr>
          <w:rFonts w:ascii="Times New Roman" w:hAnsi="Times New Roman"/>
          <w:sz w:val="22"/>
          <w:szCs w:val="22"/>
        </w:rPr>
        <w:t>Vă rugăm să descrieți pe scurt orice impact pozitiv sau negativ al regulamentului asupra societății dvs.: (</w:t>
      </w:r>
      <w:r w:rsidRPr="00E43F60">
        <w:rPr>
          <w:rFonts w:ascii="Times New Roman" w:hAnsi="Times New Roman"/>
          <w:i/>
          <w:iCs/>
          <w:sz w:val="22"/>
          <w:szCs w:val="22"/>
        </w:rPr>
        <w:t>Max. 400 de caractere</w:t>
      </w:r>
      <w:r w:rsidRPr="00E43F60">
        <w:rPr>
          <w:rFonts w:ascii="Times New Roman" w:hAnsi="Times New Roman"/>
          <w:sz w:val="22"/>
          <w:szCs w:val="22"/>
        </w:rPr>
        <w:t>)</w:t>
      </w:r>
    </w:p>
    <w:p w:rsidR="009F3556" w:rsidRPr="00E43F60" w:rsidRDefault="009F3556" w:rsidP="009F3556">
      <w:pPr>
        <w:rPr>
          <w:rFonts w:ascii="Times New Roman" w:hAnsi="Times New Roman"/>
          <w:sz w:val="22"/>
          <w:szCs w:val="22"/>
        </w:rPr>
      </w:pPr>
    </w:p>
    <w:tbl>
      <w:tblPr>
        <w:tblStyle w:val="TableGrid"/>
        <w:tblW w:w="0" w:type="auto"/>
        <w:tblLayout w:type="fixed"/>
        <w:tblLook w:val="06A0"/>
      </w:tblPr>
      <w:tblGrid>
        <w:gridCol w:w="7936"/>
      </w:tblGrid>
      <w:tr w:rsidR="009F3556" w:rsidRPr="00E43F60" w:rsidTr="00902D09">
        <w:tc>
          <w:tcPr>
            <w:tcW w:w="7936" w:type="dxa"/>
          </w:tcPr>
          <w:p w:rsidR="009F3556" w:rsidRPr="00E43F60" w:rsidRDefault="009F3556" w:rsidP="00902D09">
            <w:pPr>
              <w:rPr>
                <w:rFonts w:ascii="Times New Roman" w:hAnsi="Times New Roman"/>
                <w:sz w:val="22"/>
                <w:szCs w:val="22"/>
              </w:rPr>
            </w:pPr>
            <w:r w:rsidRPr="00E43F60">
              <w:rPr>
                <w:rFonts w:ascii="Times New Roman" w:hAnsi="Times New Roman"/>
                <w:sz w:val="22"/>
                <w:szCs w:val="22"/>
              </w:rPr>
              <w:t xml:space="preserve"> </w:t>
            </w:r>
          </w:p>
          <w:p w:rsidR="00D55EF3" w:rsidRPr="00E43F60" w:rsidRDefault="00D55EF3" w:rsidP="00902D09">
            <w:pPr>
              <w:rPr>
                <w:rFonts w:ascii="Times New Roman" w:hAnsi="Times New Roman"/>
                <w:sz w:val="22"/>
                <w:szCs w:val="22"/>
              </w:rPr>
            </w:pPr>
          </w:p>
          <w:p w:rsidR="00D55EF3" w:rsidRPr="00E43F60" w:rsidRDefault="00D55EF3" w:rsidP="00902D09">
            <w:pPr>
              <w:rPr>
                <w:rFonts w:ascii="Times New Roman" w:hAnsi="Times New Roman"/>
                <w:sz w:val="22"/>
                <w:szCs w:val="22"/>
              </w:rPr>
            </w:pPr>
          </w:p>
          <w:p w:rsidR="00D55EF3" w:rsidRPr="00E43F60" w:rsidRDefault="00D55EF3" w:rsidP="00902D09">
            <w:pPr>
              <w:rPr>
                <w:rFonts w:ascii="Times New Roman" w:hAnsi="Times New Roman"/>
                <w:sz w:val="22"/>
                <w:szCs w:val="22"/>
              </w:rPr>
            </w:pPr>
          </w:p>
        </w:tc>
      </w:tr>
    </w:tbl>
    <w:p w:rsidR="009F3556" w:rsidRPr="00E43F60" w:rsidRDefault="009F3556" w:rsidP="009F3556">
      <w:pPr>
        <w:rPr>
          <w:rFonts w:ascii="Times New Roman" w:hAnsi="Times New Roman"/>
          <w:sz w:val="22"/>
          <w:szCs w:val="22"/>
        </w:rPr>
      </w:pP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11. Care este </w:t>
      </w:r>
      <w:r w:rsidRPr="00E43F60">
        <w:rPr>
          <w:rFonts w:ascii="Times New Roman" w:hAnsi="Times New Roman"/>
          <w:b/>
          <w:bCs/>
          <w:sz w:val="22"/>
          <w:szCs w:val="22"/>
        </w:rPr>
        <w:t>ponderea costurilor administrative care decurg din regulamentul MCA</w:t>
      </w:r>
      <w:r w:rsidRPr="00E43F60">
        <w:rPr>
          <w:rFonts w:ascii="Times New Roman" w:hAnsi="Times New Roman"/>
          <w:sz w:val="22"/>
          <w:szCs w:val="22"/>
        </w:rPr>
        <w:t xml:space="preserve"> ca </w:t>
      </w:r>
      <w:r w:rsidRPr="00E43F60">
        <w:rPr>
          <w:rFonts w:ascii="Times New Roman" w:hAnsi="Times New Roman"/>
          <w:sz w:val="22"/>
          <w:szCs w:val="22"/>
          <w:u w:val="single"/>
        </w:rPr>
        <w:t>procent din toate costurile administrative pentru societatea dumneavoastră</w:t>
      </w:r>
      <w:r w:rsidRPr="00E43F60">
        <w:rPr>
          <w:rFonts w:ascii="Times New Roman" w:hAnsi="Times New Roman"/>
          <w:sz w:val="22"/>
          <w:szCs w:val="22"/>
        </w:rPr>
        <w:t>? Acestea sunt costuri generate de activitățile administrative efectuate în vederea respectării obligațiilor de informare stipulate în regulament. Cu alte cuvinte, acestea sunt costuri legate de evaluare, raportare și furnizarea de informații (inclusiv costuri care decurg, de exemplu, din cerințele privind ocuparea forței de muncă, de ordin social, fiscale sau alte cerințe legale).</w:t>
      </w:r>
    </w:p>
    <w:p w:rsidR="0044717F" w:rsidRPr="00E43F60" w:rsidRDefault="0044717F" w:rsidP="0044717F">
      <w:pPr>
        <w:rPr>
          <w:rFonts w:ascii="Times New Roman" w:hAnsi="Times New Roman"/>
          <w:sz w:val="22"/>
          <w:szCs w:val="22"/>
        </w:rPr>
      </w:pPr>
    </w:p>
    <w:p w:rsidR="00D422DF" w:rsidRPr="00E43F60" w:rsidRDefault="00D422DF" w:rsidP="009F3556">
      <w:pPr>
        <w:rPr>
          <w:rFonts w:ascii="Times New Roman" w:hAnsi="Times New Roman"/>
          <w:sz w:val="22"/>
          <w:szCs w:val="22"/>
        </w:rPr>
      </w:pPr>
      <w:r w:rsidRPr="00E43F60">
        <w:rPr>
          <w:rFonts w:ascii="Times New Roman" w:hAnsi="Times New Roman"/>
          <w:sz w:val="22"/>
          <w:szCs w:val="22"/>
        </w:rPr>
        <w:t> Nu știu</w:t>
      </w:r>
    </w:p>
    <w:p w:rsidR="009A5176" w:rsidRPr="00E43F60" w:rsidRDefault="0044717F" w:rsidP="009F3556">
      <w:pPr>
        <w:rPr>
          <w:rFonts w:ascii="Times New Roman" w:hAnsi="Times New Roman"/>
          <w:sz w:val="22"/>
          <w:szCs w:val="22"/>
        </w:rPr>
      </w:pPr>
      <w:r w:rsidRPr="00E43F60">
        <w:rPr>
          <w:rFonts w:ascii="Times New Roman" w:hAnsi="Times New Roman"/>
          <w:sz w:val="22"/>
          <w:szCs w:val="22"/>
        </w:rPr>
        <w:t xml:space="preserve"> Niciuna </w:t>
      </w:r>
    </w:p>
    <w:p w:rsidR="00D422DF" w:rsidRPr="00E43F60" w:rsidRDefault="00D0004F" w:rsidP="009F3556">
      <w:pPr>
        <w:rPr>
          <w:rFonts w:ascii="Times New Roman" w:hAnsi="Times New Roman"/>
          <w:sz w:val="22"/>
          <w:szCs w:val="22"/>
        </w:rPr>
      </w:pPr>
      <w:r w:rsidRPr="00E43F60">
        <w:rPr>
          <w:rFonts w:ascii="Times New Roman" w:hAnsi="Times New Roman"/>
          <w:sz w:val="22"/>
          <w:szCs w:val="22"/>
        </w:rPr>
        <w:t> S</w:t>
      </w:r>
      <w:r w:rsidR="009F3556" w:rsidRPr="00E43F60">
        <w:rPr>
          <w:rFonts w:ascii="Times New Roman" w:hAnsi="Times New Roman"/>
          <w:sz w:val="22"/>
          <w:szCs w:val="22"/>
        </w:rPr>
        <w:t xml:space="preserve">ub 1 %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S</w:t>
      </w:r>
      <w:r w:rsidRPr="00E43F60">
        <w:rPr>
          <w:rFonts w:ascii="Times New Roman" w:hAnsi="Times New Roman"/>
          <w:sz w:val="22"/>
          <w:szCs w:val="22"/>
        </w:rPr>
        <w:t>ub 2 %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S</w:t>
      </w:r>
      <w:r w:rsidRPr="00E43F60">
        <w:rPr>
          <w:rFonts w:ascii="Times New Roman" w:hAnsi="Times New Roman"/>
          <w:sz w:val="22"/>
          <w:szCs w:val="22"/>
        </w:rPr>
        <w:t>ub 5 %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S</w:t>
      </w:r>
      <w:r w:rsidRPr="00E43F60">
        <w:rPr>
          <w:rFonts w:ascii="Times New Roman" w:hAnsi="Times New Roman"/>
          <w:sz w:val="22"/>
          <w:szCs w:val="22"/>
        </w:rPr>
        <w:t>ub 10 %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P</w:t>
      </w:r>
      <w:r w:rsidRPr="00E43F60">
        <w:rPr>
          <w:rFonts w:ascii="Times New Roman" w:hAnsi="Times New Roman"/>
          <w:sz w:val="22"/>
          <w:szCs w:val="22"/>
        </w:rPr>
        <w:t>este 10 %</w:t>
      </w:r>
    </w:p>
    <w:p w:rsidR="0081284F" w:rsidRPr="00E43F60" w:rsidRDefault="0081284F" w:rsidP="009F3556">
      <w:pPr>
        <w:rPr>
          <w:rFonts w:ascii="Times New Roman" w:hAnsi="Times New Roman"/>
          <w:sz w:val="22"/>
          <w:szCs w:val="22"/>
        </w:rPr>
      </w:pPr>
    </w:p>
    <w:p w:rsidR="0081284F" w:rsidRPr="00E43F60" w:rsidRDefault="0081284F" w:rsidP="0081284F">
      <w:pPr>
        <w:rPr>
          <w:rFonts w:ascii="Times New Roman" w:hAnsi="Times New Roman"/>
          <w:b/>
          <w:bCs/>
          <w:sz w:val="22"/>
          <w:szCs w:val="22"/>
        </w:rPr>
      </w:pPr>
      <w:r w:rsidRPr="00E43F60">
        <w:rPr>
          <w:rFonts w:ascii="Times New Roman" w:hAnsi="Times New Roman"/>
          <w:sz w:val="22"/>
          <w:szCs w:val="22"/>
        </w:rPr>
        <w:t xml:space="preserve">12. În ce măsură credeți că </w:t>
      </w:r>
      <w:r w:rsidRPr="00E43F60">
        <w:rPr>
          <w:rFonts w:ascii="Times New Roman" w:hAnsi="Times New Roman"/>
          <w:b/>
          <w:bCs/>
          <w:sz w:val="22"/>
          <w:szCs w:val="22"/>
        </w:rPr>
        <w:t>sporirea armonizării la nivelul UE ar contribui la:</w:t>
      </w:r>
    </w:p>
    <w:p w:rsidR="001477CD" w:rsidRPr="00E43F60" w:rsidRDefault="001477CD" w:rsidP="0081284F">
      <w:pPr>
        <w:rPr>
          <w:rFonts w:ascii="Times New Roman" w:hAnsi="Times New Roman"/>
          <w:sz w:val="22"/>
          <w:szCs w:val="22"/>
        </w:rPr>
      </w:pPr>
    </w:p>
    <w:tbl>
      <w:tblPr>
        <w:tblStyle w:val="TableGrid"/>
        <w:tblW w:w="9030" w:type="dxa"/>
        <w:tblLayout w:type="fixed"/>
        <w:tblLook w:val="06A0"/>
      </w:tblPr>
      <w:tblGrid>
        <w:gridCol w:w="1838"/>
        <w:gridCol w:w="1242"/>
        <w:gridCol w:w="1417"/>
        <w:gridCol w:w="1586"/>
        <w:gridCol w:w="1586"/>
        <w:gridCol w:w="1361"/>
      </w:tblGrid>
      <w:tr w:rsidR="0081284F" w:rsidRPr="00E43F60"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p>
        </w:tc>
        <w:tc>
          <w:tcPr>
            <w:tcW w:w="1243"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b/>
                <w:bCs/>
                <w:sz w:val="22"/>
                <w:szCs w:val="22"/>
              </w:rPr>
              <w:t>Niciun impact</w:t>
            </w:r>
          </w:p>
        </w:tc>
        <w:tc>
          <w:tcPr>
            <w:tcW w:w="1418"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b/>
                <w:bCs/>
                <w:sz w:val="22"/>
                <w:szCs w:val="22"/>
              </w:rPr>
              <w:t>Într-o măsură redusă</w:t>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b/>
                <w:bCs/>
                <w:sz w:val="22"/>
                <w:szCs w:val="22"/>
              </w:rPr>
            </w:pPr>
            <w:r w:rsidRPr="00E43F60">
              <w:rPr>
                <w:rFonts w:ascii="Times New Roman" w:hAnsi="Times New Roman"/>
                <w:b/>
                <w:bCs/>
                <w:sz w:val="22"/>
                <w:szCs w:val="22"/>
              </w:rPr>
              <w:t>Într-o măsură rezonabilă</w:t>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b/>
                <w:bCs/>
                <w:sz w:val="22"/>
                <w:szCs w:val="22"/>
              </w:rPr>
              <w:t>În mare măsură</w:t>
            </w:r>
          </w:p>
        </w:tc>
        <w:tc>
          <w:tcPr>
            <w:tcW w:w="1362"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b/>
                <w:bCs/>
                <w:sz w:val="22"/>
                <w:szCs w:val="22"/>
              </w:rPr>
              <w:t xml:space="preserve">Nu știu </w:t>
            </w:r>
          </w:p>
        </w:tc>
      </w:tr>
      <w:tr w:rsidR="0081284F" w:rsidRPr="00E43F60"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E43F60" w:rsidRDefault="0081284F">
            <w:pPr>
              <w:rPr>
                <w:rFonts w:ascii="Times New Roman" w:hAnsi="Times New Roman"/>
                <w:sz w:val="22"/>
                <w:szCs w:val="22"/>
              </w:rPr>
            </w:pPr>
            <w:r w:rsidRPr="00E43F60">
              <w:rPr>
                <w:rFonts w:ascii="Times New Roman" w:hAnsi="Times New Roman"/>
                <w:sz w:val="22"/>
                <w:szCs w:val="22"/>
              </w:rPr>
              <w:t>Asigurarea funcționării pieței interne</w:t>
            </w:r>
          </w:p>
        </w:tc>
        <w:tc>
          <w:tcPr>
            <w:tcW w:w="1243"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r>
      <w:tr w:rsidR="0081284F" w:rsidRPr="00E43F60"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E43F60" w:rsidRDefault="0081284F">
            <w:pPr>
              <w:rPr>
                <w:rFonts w:ascii="Times New Roman" w:hAnsi="Times New Roman"/>
                <w:sz w:val="22"/>
                <w:szCs w:val="22"/>
              </w:rPr>
            </w:pPr>
            <w:r w:rsidRPr="00E43F60">
              <w:rPr>
                <w:rFonts w:ascii="Times New Roman" w:hAnsi="Times New Roman"/>
                <w:sz w:val="22"/>
                <w:szCs w:val="22"/>
              </w:rPr>
              <w:t xml:space="preserve">Obținerea unor standarde de siguranță mai </w:t>
            </w:r>
            <w:r w:rsidRPr="00E43F60">
              <w:rPr>
                <w:rFonts w:ascii="Times New Roman" w:hAnsi="Times New Roman"/>
                <w:sz w:val="22"/>
                <w:szCs w:val="22"/>
              </w:rPr>
              <w:lastRenderedPageBreak/>
              <w:t>ridicate și mai uniforme în statele membre</w:t>
            </w:r>
          </w:p>
        </w:tc>
        <w:tc>
          <w:tcPr>
            <w:tcW w:w="1243"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lastRenderedPageBreak/>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r>
      <w:tr w:rsidR="0081284F" w:rsidRPr="00E43F60" w:rsidTr="0081284F">
        <w:tc>
          <w:tcPr>
            <w:tcW w:w="1838" w:type="dxa"/>
            <w:tcBorders>
              <w:top w:val="single" w:sz="4" w:space="0" w:color="auto"/>
              <w:left w:val="single" w:sz="4" w:space="0" w:color="auto"/>
              <w:bottom w:val="single" w:sz="4" w:space="0" w:color="auto"/>
              <w:right w:val="single" w:sz="4" w:space="0" w:color="auto"/>
            </w:tcBorders>
            <w:hideMark/>
          </w:tcPr>
          <w:p w:rsidR="0081284F" w:rsidRPr="00E43F60" w:rsidRDefault="0081284F" w:rsidP="005049BB">
            <w:pPr>
              <w:rPr>
                <w:rFonts w:ascii="Times New Roman" w:hAnsi="Times New Roman"/>
                <w:sz w:val="22"/>
                <w:szCs w:val="22"/>
              </w:rPr>
            </w:pPr>
            <w:r w:rsidRPr="00E43F60">
              <w:rPr>
                <w:rFonts w:ascii="Times New Roman" w:hAnsi="Times New Roman"/>
                <w:sz w:val="22"/>
                <w:szCs w:val="22"/>
              </w:rPr>
              <w:lastRenderedPageBreak/>
              <w:t>Facilitarea importurilor din țări din afara UE</w:t>
            </w:r>
          </w:p>
        </w:tc>
        <w:tc>
          <w:tcPr>
            <w:tcW w:w="1243"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418"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587"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c>
          <w:tcPr>
            <w:tcW w:w="1362" w:type="dxa"/>
            <w:tcBorders>
              <w:top w:val="single" w:sz="4" w:space="0" w:color="auto"/>
              <w:left w:val="single" w:sz="4" w:space="0" w:color="auto"/>
              <w:bottom w:val="single" w:sz="4" w:space="0" w:color="auto"/>
              <w:right w:val="single" w:sz="4" w:space="0" w:color="auto"/>
            </w:tcBorders>
            <w:hideMark/>
          </w:tcPr>
          <w:p w:rsidR="0081284F" w:rsidRPr="00E43F60" w:rsidRDefault="0081284F">
            <w:pPr>
              <w:jc w:val="center"/>
              <w:rPr>
                <w:rFonts w:ascii="Times New Roman" w:hAnsi="Times New Roman"/>
                <w:sz w:val="22"/>
                <w:szCs w:val="22"/>
              </w:rPr>
            </w:pPr>
            <w:r w:rsidRPr="00E43F60">
              <w:rPr>
                <w:rFonts w:ascii="Times New Roman" w:hAnsi="Times New Roman"/>
                <w:sz w:val="22"/>
                <w:szCs w:val="22"/>
              </w:rPr>
              <w:sym w:font="Arial" w:char="F0A8"/>
            </w:r>
          </w:p>
        </w:tc>
      </w:tr>
    </w:tbl>
    <w:p w:rsidR="0081284F" w:rsidRPr="00E43F60" w:rsidRDefault="0081284F" w:rsidP="009F3556">
      <w:pPr>
        <w:rPr>
          <w:rFonts w:ascii="Times New Roman" w:hAnsi="Times New Roman"/>
          <w:sz w:val="22"/>
          <w:szCs w:val="22"/>
        </w:rPr>
      </w:pPr>
    </w:p>
    <w:p w:rsidR="009F3556" w:rsidRPr="00E43F60" w:rsidRDefault="009F3556" w:rsidP="009F3556">
      <w:pPr>
        <w:rPr>
          <w:rFonts w:ascii="Times New Roman" w:hAnsi="Times New Roman"/>
          <w:sz w:val="22"/>
          <w:szCs w:val="22"/>
        </w:rPr>
      </w:pPr>
      <w:bookmarkStart w:id="3" w:name="_GoBack"/>
      <w:bookmarkEnd w:id="3"/>
      <w:r w:rsidRPr="00E43F60">
        <w:rPr>
          <w:rFonts w:ascii="Times New Roman" w:hAnsi="Times New Roman"/>
          <w:sz w:val="22"/>
          <w:szCs w:val="22"/>
        </w:rPr>
        <w:t xml:space="preserve">13. </w:t>
      </w:r>
      <w:r w:rsidRPr="00E43F60">
        <w:rPr>
          <w:rFonts w:ascii="Times New Roman" w:hAnsi="Times New Roman"/>
          <w:b/>
          <w:iCs/>
          <w:sz w:val="22"/>
          <w:szCs w:val="22"/>
        </w:rPr>
        <w:t>Nevoile specifice ale societății dumneavoastră</w:t>
      </w:r>
      <w:r w:rsidRPr="00E43F60">
        <w:rPr>
          <w:rFonts w:ascii="Times New Roman" w:hAnsi="Times New Roman"/>
          <w:sz w:val="22"/>
          <w:szCs w:val="22"/>
        </w:rPr>
        <w:t xml:space="preserve"> sunt suficient reflectate în Regulamentul privind MCA?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D</w:t>
      </w:r>
      <w:r w:rsidRPr="00E43F60">
        <w:rPr>
          <w:rFonts w:ascii="Times New Roman" w:hAnsi="Times New Roman"/>
          <w:sz w:val="22"/>
          <w:szCs w:val="22"/>
        </w:rPr>
        <w:t>eloc</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P</w:t>
      </w:r>
      <w:r w:rsidRPr="00E43F60">
        <w:rPr>
          <w:rFonts w:ascii="Times New Roman" w:hAnsi="Times New Roman"/>
          <w:sz w:val="22"/>
          <w:szCs w:val="22"/>
        </w:rPr>
        <w:t>uțin</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D</w:t>
      </w:r>
      <w:r w:rsidRPr="00E43F60">
        <w:rPr>
          <w:rFonts w:ascii="Times New Roman" w:hAnsi="Times New Roman"/>
          <w:sz w:val="22"/>
          <w:szCs w:val="22"/>
        </w:rPr>
        <w:t>estul de bine</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r w:rsidR="00D0004F" w:rsidRPr="00E43F60">
        <w:rPr>
          <w:rFonts w:ascii="Times New Roman" w:hAnsi="Times New Roman"/>
          <w:sz w:val="22"/>
          <w:szCs w:val="22"/>
        </w:rPr>
        <w:t>F</w:t>
      </w:r>
      <w:r w:rsidRPr="00E43F60">
        <w:rPr>
          <w:rFonts w:ascii="Times New Roman" w:hAnsi="Times New Roman"/>
          <w:sz w:val="22"/>
          <w:szCs w:val="22"/>
        </w:rPr>
        <w:t>oarte bine</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Nu știu</w:t>
      </w:r>
    </w:p>
    <w:p w:rsidR="009F3556" w:rsidRPr="00E43F60" w:rsidRDefault="009F3556" w:rsidP="009F3556">
      <w:pPr>
        <w:rPr>
          <w:rFonts w:ascii="Times New Roman" w:hAnsi="Times New Roman"/>
          <w:sz w:val="22"/>
          <w:szCs w:val="22"/>
        </w:rPr>
      </w:pPr>
      <w:r w:rsidRPr="00E43F60">
        <w:rPr>
          <w:rFonts w:ascii="Times New Roman" w:hAnsi="Times New Roman"/>
          <w:sz w:val="22"/>
          <w:szCs w:val="22"/>
        </w:rPr>
        <w:t xml:space="preserve"> </w:t>
      </w:r>
    </w:p>
    <w:p w:rsidR="009F3556" w:rsidRPr="00E43F60" w:rsidRDefault="009F3556" w:rsidP="009F3556">
      <w:pPr>
        <w:rPr>
          <w:rFonts w:ascii="Times New Roman" w:hAnsi="Times New Roman"/>
          <w:sz w:val="22"/>
          <w:szCs w:val="22"/>
        </w:rPr>
      </w:pPr>
    </w:p>
    <w:p w:rsidR="00686E84" w:rsidRPr="00E43F60" w:rsidRDefault="00686E84" w:rsidP="00686E84">
      <w:pPr>
        <w:rPr>
          <w:rFonts w:ascii="Times New Roman" w:hAnsi="Times New Roman"/>
          <w:sz w:val="22"/>
          <w:szCs w:val="22"/>
        </w:rPr>
      </w:pPr>
      <w:r w:rsidRPr="00E43F60">
        <w:rPr>
          <w:rFonts w:ascii="Times New Roman" w:hAnsi="Times New Roman"/>
          <w:sz w:val="22"/>
          <w:szCs w:val="22"/>
        </w:rPr>
        <w:t>Dacă doriți să adăugați și alte informații (de exemplu, sugestii privind modul în care normele ar putea fi îmbunătățite pentru a răspunde nevoilor IMM-urilor) care se încadrează în domeniul de aplicare al prezentului chestionar, pentru a susține sau a exemplifica oricare dintre răspunsurile dumneavoastră, vă rugăm să le furnizați aici (</w:t>
      </w:r>
      <w:r w:rsidRPr="00E43F60">
        <w:rPr>
          <w:rFonts w:ascii="Times New Roman" w:hAnsi="Times New Roman"/>
          <w:sz w:val="22"/>
          <w:szCs w:val="22"/>
          <w:lang w:val="en-GB"/>
        </w:rPr>
        <w:t xml:space="preserve">max. </w:t>
      </w:r>
      <w:proofErr w:type="gramStart"/>
      <w:r w:rsidRPr="00E43F60">
        <w:rPr>
          <w:rFonts w:ascii="Times New Roman" w:hAnsi="Times New Roman"/>
          <w:sz w:val="22"/>
          <w:szCs w:val="22"/>
          <w:lang w:val="en-GB"/>
        </w:rPr>
        <w:t>1 000 de caractere</w:t>
      </w:r>
      <w:r w:rsidRPr="00E43F60">
        <w:rPr>
          <w:rFonts w:ascii="Times New Roman" w:hAnsi="Times New Roman"/>
          <w:sz w:val="22"/>
          <w:szCs w:val="22"/>
        </w:rPr>
        <w:t>).</w:t>
      </w:r>
      <w:proofErr w:type="gramEnd"/>
    </w:p>
    <w:p w:rsidR="00686E84" w:rsidRPr="00E43F60" w:rsidRDefault="00686E84" w:rsidP="00686E84">
      <w:pPr>
        <w:rPr>
          <w:rFonts w:ascii="Times New Roman" w:hAnsi="Times New Roman"/>
          <w:sz w:val="22"/>
          <w:szCs w:val="22"/>
        </w:rPr>
      </w:pPr>
    </w:p>
    <w:tbl>
      <w:tblPr>
        <w:tblStyle w:val="TableGrid"/>
        <w:tblW w:w="0" w:type="auto"/>
        <w:tblLook w:val="04A0"/>
      </w:tblPr>
      <w:tblGrid>
        <w:gridCol w:w="8755"/>
      </w:tblGrid>
      <w:tr w:rsidR="00686E84" w:rsidRPr="00E43F60" w:rsidTr="0081284F">
        <w:trPr>
          <w:trHeight w:val="983"/>
        </w:trPr>
        <w:tc>
          <w:tcPr>
            <w:tcW w:w="8755" w:type="dxa"/>
          </w:tcPr>
          <w:p w:rsidR="00686E84" w:rsidRPr="00E43F60" w:rsidRDefault="00686E84" w:rsidP="0081284F">
            <w:pPr>
              <w:rPr>
                <w:rFonts w:ascii="Times New Roman" w:hAnsi="Times New Roman"/>
                <w:sz w:val="22"/>
                <w:szCs w:val="22"/>
              </w:rPr>
            </w:pPr>
          </w:p>
        </w:tc>
      </w:tr>
    </w:tbl>
    <w:p w:rsidR="0070627A" w:rsidRPr="00E43F60" w:rsidRDefault="0070627A">
      <w:pPr>
        <w:rPr>
          <w:rFonts w:ascii="Times New Roman" w:hAnsi="Times New Roman"/>
          <w:sz w:val="22"/>
          <w:szCs w:val="22"/>
        </w:rPr>
      </w:pPr>
    </w:p>
    <w:sectPr w:rsidR="0070627A" w:rsidRPr="00E43F60" w:rsidSect="00D55EF3">
      <w:type w:val="continuous"/>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EC7" w:rsidRDefault="00856EC7">
      <w:pPr>
        <w:spacing w:line="240" w:lineRule="auto"/>
      </w:pPr>
    </w:p>
  </w:endnote>
  <w:endnote w:type="continuationSeparator" w:id="0">
    <w:p w:rsidR="00856EC7" w:rsidRDefault="00856EC7">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EC7" w:rsidRDefault="00856EC7">
      <w:pPr>
        <w:spacing w:line="240" w:lineRule="auto"/>
      </w:pPr>
    </w:p>
  </w:footnote>
  <w:footnote w:type="continuationSeparator" w:id="0">
    <w:p w:rsidR="00856EC7" w:rsidRDefault="00856EC7">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557"/>
    <w:multiLevelType w:val="multilevel"/>
    <w:tmpl w:val="1F50A540"/>
    <w:lvl w:ilvl="0">
      <w:start w:val="1"/>
      <w:numFmt w:val="decimal"/>
      <w:pStyle w:val="Heading1"/>
      <w:lvlText w:val="%1"/>
      <w:lvlJc w:val="left"/>
      <w:pPr>
        <w:tabs>
          <w:tab w:val="num" w:pos="538"/>
        </w:tabs>
        <w:ind w:left="567" w:hanging="567"/>
      </w:pPr>
      <w:rPr>
        <w:rFonts w:hint="default"/>
        <w:color w:val="006DB6"/>
        <w:sz w:val="36"/>
      </w:rPr>
    </w:lvl>
    <w:lvl w:ilvl="1">
      <w:start w:val="1"/>
      <w:numFmt w:val="decimal"/>
      <w:pStyle w:val="Heading2"/>
      <w:lvlText w:val="%1.%2"/>
      <w:lvlJc w:val="left"/>
      <w:pPr>
        <w:tabs>
          <w:tab w:val="num" w:pos="553"/>
        </w:tabs>
        <w:ind w:left="576" w:hanging="576"/>
      </w:pPr>
      <w:rPr>
        <w:rFonts w:hint="default"/>
        <w:color w:val="006DB6"/>
        <w:sz w:val="22"/>
      </w:rPr>
    </w:lvl>
    <w:lvl w:ilvl="2">
      <w:start w:val="1"/>
      <w:numFmt w:val="decimal"/>
      <w:pStyle w:val="Heading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33794"/>
  </w:hdrShapeDefaults>
  <w:footnotePr>
    <w:footnote w:id="-1"/>
    <w:footnote w:id="0"/>
  </w:footnotePr>
  <w:endnotePr>
    <w:endnote w:id="-1"/>
    <w:endnote w:id="0"/>
  </w:endnotePr>
  <w:compat/>
  <w:docVars>
    <w:docVar w:name="LW_DocType" w:val="NORMAL"/>
  </w:docVars>
  <w:rsids>
    <w:rsidRoot w:val="009F3556"/>
    <w:rsid w:val="00014AD1"/>
    <w:rsid w:val="00053665"/>
    <w:rsid w:val="00096FB9"/>
    <w:rsid w:val="000A0882"/>
    <w:rsid w:val="000B198A"/>
    <w:rsid w:val="000B4BF7"/>
    <w:rsid w:val="000D1D4E"/>
    <w:rsid w:val="000F1C58"/>
    <w:rsid w:val="000F1D17"/>
    <w:rsid w:val="001477CD"/>
    <w:rsid w:val="001A298D"/>
    <w:rsid w:val="002030B4"/>
    <w:rsid w:val="002B3EC1"/>
    <w:rsid w:val="002C147D"/>
    <w:rsid w:val="002E02B5"/>
    <w:rsid w:val="00322A92"/>
    <w:rsid w:val="003628FB"/>
    <w:rsid w:val="003A4758"/>
    <w:rsid w:val="003C3728"/>
    <w:rsid w:val="003E610E"/>
    <w:rsid w:val="003F61BE"/>
    <w:rsid w:val="0044717F"/>
    <w:rsid w:val="00451459"/>
    <w:rsid w:val="004639AE"/>
    <w:rsid w:val="004A7473"/>
    <w:rsid w:val="004B40E8"/>
    <w:rsid w:val="004C2267"/>
    <w:rsid w:val="004F1D02"/>
    <w:rsid w:val="005049BB"/>
    <w:rsid w:val="005467CD"/>
    <w:rsid w:val="005E068D"/>
    <w:rsid w:val="005F797B"/>
    <w:rsid w:val="00650B43"/>
    <w:rsid w:val="00652F08"/>
    <w:rsid w:val="00653BA6"/>
    <w:rsid w:val="00686E84"/>
    <w:rsid w:val="006F1926"/>
    <w:rsid w:val="0070627A"/>
    <w:rsid w:val="00720E83"/>
    <w:rsid w:val="0073056F"/>
    <w:rsid w:val="007346F3"/>
    <w:rsid w:val="0081284F"/>
    <w:rsid w:val="00856EC7"/>
    <w:rsid w:val="008A73E5"/>
    <w:rsid w:val="008B3E86"/>
    <w:rsid w:val="008D2999"/>
    <w:rsid w:val="00902D09"/>
    <w:rsid w:val="00906470"/>
    <w:rsid w:val="009A5176"/>
    <w:rsid w:val="009B6C8F"/>
    <w:rsid w:val="009F3556"/>
    <w:rsid w:val="00A72890"/>
    <w:rsid w:val="00A8385C"/>
    <w:rsid w:val="00A928B6"/>
    <w:rsid w:val="00AB318A"/>
    <w:rsid w:val="00AF6777"/>
    <w:rsid w:val="00B0777E"/>
    <w:rsid w:val="00B57BA2"/>
    <w:rsid w:val="00B83894"/>
    <w:rsid w:val="00B86D2F"/>
    <w:rsid w:val="00BB522B"/>
    <w:rsid w:val="00BB76C2"/>
    <w:rsid w:val="00C03597"/>
    <w:rsid w:val="00C94D36"/>
    <w:rsid w:val="00CA7269"/>
    <w:rsid w:val="00CC48FF"/>
    <w:rsid w:val="00D0004F"/>
    <w:rsid w:val="00D079AA"/>
    <w:rsid w:val="00D25B21"/>
    <w:rsid w:val="00D422DF"/>
    <w:rsid w:val="00D55EF3"/>
    <w:rsid w:val="00DE4099"/>
    <w:rsid w:val="00E43F60"/>
    <w:rsid w:val="00E91FBA"/>
    <w:rsid w:val="00F35AA7"/>
    <w:rsid w:val="00FB3F04"/>
    <w:rsid w:val="00FC5EA6"/>
    <w:rsid w:val="00FD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eastAsia="nl-NL"/>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Heading1Ch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Heading2Char"/>
    <w:qFormat/>
    <w:rsid w:val="009F3556"/>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Heading3Char"/>
    <w:qFormat/>
    <w:rsid w:val="009F3556"/>
    <w:pPr>
      <w:keepNext/>
      <w:keepLines/>
      <w:numPr>
        <w:ilvl w:val="2"/>
        <w:numId w:val="1"/>
      </w:numPr>
      <w:tabs>
        <w:tab w:val="left" w:pos="0"/>
      </w:tabs>
      <w:ind w:left="0"/>
      <w:outlineLvl w:val="2"/>
    </w:pPr>
    <w:rPr>
      <w:rFonts w:cs="Arial"/>
      <w:bCs/>
      <w:i/>
      <w:color w:val="006DB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9F3556"/>
    <w:rPr>
      <w:rFonts w:ascii="Arial" w:eastAsia="Times New Roman" w:hAnsi="Arial" w:cs="Arial"/>
      <w:b/>
      <w:bCs/>
      <w:color w:val="006DB6"/>
      <w:sz w:val="36"/>
      <w:szCs w:val="32"/>
      <w:lang w:val="ro-RO" w:eastAsia="nl-NL"/>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9F3556"/>
    <w:rPr>
      <w:rFonts w:ascii="Arial" w:eastAsia="Times New Roman" w:hAnsi="Arial" w:cs="Arial"/>
      <w:bCs/>
      <w:iCs/>
      <w:color w:val="006DB6"/>
      <w:szCs w:val="28"/>
      <w:lang w:val="ro-RO" w:eastAsia="nl-NL"/>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9F3556"/>
    <w:rPr>
      <w:rFonts w:ascii="Arial" w:eastAsia="Times New Roman" w:hAnsi="Arial" w:cs="Arial"/>
      <w:bCs/>
      <w:i/>
      <w:color w:val="006DB6"/>
      <w:sz w:val="18"/>
      <w:szCs w:val="26"/>
      <w:lang w:val="ro-RO" w:eastAsia="nl-NL"/>
    </w:rPr>
  </w:style>
  <w:style w:type="character" w:styleId="CommentReference">
    <w:name w:val="annotation reference"/>
    <w:basedOn w:val="DefaultParagraphFont"/>
    <w:uiPriority w:val="99"/>
    <w:semiHidden/>
    <w:unhideWhenUsed/>
    <w:rsid w:val="00A928B6"/>
    <w:rPr>
      <w:sz w:val="16"/>
      <w:szCs w:val="16"/>
    </w:rPr>
  </w:style>
  <w:style w:type="paragraph" w:styleId="CommentText">
    <w:name w:val="annotation text"/>
    <w:basedOn w:val="Normal"/>
    <w:link w:val="CommentTextChar"/>
    <w:uiPriority w:val="99"/>
    <w:semiHidden/>
    <w:unhideWhenUsed/>
    <w:rsid w:val="00A928B6"/>
    <w:pPr>
      <w:spacing w:line="240" w:lineRule="auto"/>
    </w:pPr>
    <w:rPr>
      <w:sz w:val="20"/>
      <w:szCs w:val="20"/>
    </w:rPr>
  </w:style>
  <w:style w:type="character" w:customStyle="1" w:styleId="CommentTextChar">
    <w:name w:val="Comment Text Char"/>
    <w:basedOn w:val="DefaultParagraphFont"/>
    <w:link w:val="CommentText"/>
    <w:rsid w:val="009F3556"/>
    <w:rPr>
      <w:rFonts w:ascii="Arial" w:eastAsia="Times New Roman" w:hAnsi="Arial" w:cs="Times New Roman"/>
      <w:sz w:val="20"/>
      <w:szCs w:val="20"/>
      <w:lang w:eastAsia="nl-NL"/>
    </w:rPr>
  </w:style>
  <w:style w:type="table" w:styleId="TableGrid">
    <w:name w:val="Table Grid"/>
    <w:basedOn w:val="TableNormal"/>
    <w:uiPriority w:val="59"/>
    <w:rsid w:val="009F3556"/>
    <w:pPr>
      <w:spacing w:after="0" w:line="280" w:lineRule="atLeas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56"/>
    <w:rPr>
      <w:rFonts w:ascii="Tahoma" w:eastAsia="Times New Roman" w:hAnsi="Tahoma" w:cs="Tahoma"/>
      <w:sz w:val="16"/>
      <w:szCs w:val="16"/>
      <w:lang w:val="ro-RO"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DefaultParagraphFont"/>
    <w:link w:val="list-number-color"/>
    <w:rsid w:val="00B0777E"/>
    <w:rPr>
      <w:rFonts w:ascii="Arial" w:eastAsia="Times New Roman" w:hAnsi="Arial" w:cs="Times New Roman"/>
      <w:sz w:val="18"/>
      <w:szCs w:val="24"/>
      <w:lang w:val="ro-RO" w:eastAsia="nl-NL"/>
    </w:rPr>
  </w:style>
  <w:style w:type="paragraph" w:styleId="ListParagraph">
    <w:name w:val="List Paragraph"/>
    <w:basedOn w:val="Normal"/>
    <w:uiPriority w:val="34"/>
    <w:qFormat/>
    <w:rsid w:val="002C147D"/>
    <w:pPr>
      <w:ind w:left="720"/>
      <w:contextualSpacing/>
    </w:pPr>
  </w:style>
  <w:style w:type="paragraph" w:styleId="CommentSubject">
    <w:name w:val="annotation subject"/>
    <w:basedOn w:val="CommentText"/>
    <w:next w:val="CommentText"/>
    <w:link w:val="CommentSubjectChar"/>
    <w:uiPriority w:val="99"/>
    <w:semiHidden/>
    <w:unhideWhenUsed/>
    <w:rsid w:val="0044717F"/>
    <w:rPr>
      <w:b/>
      <w:bCs/>
    </w:rPr>
  </w:style>
  <w:style w:type="character" w:customStyle="1" w:styleId="CommentSubjectChar">
    <w:name w:val="Comment Subject Char"/>
    <w:basedOn w:val="CommentTextChar"/>
    <w:link w:val="CommentSubject"/>
    <w:uiPriority w:val="99"/>
    <w:semiHidden/>
    <w:rsid w:val="0044717F"/>
    <w:rPr>
      <w:rFonts w:ascii="Arial" w:eastAsia="Times New Roman" w:hAnsi="Arial" w:cs="Times New Roman"/>
      <w:b/>
      <w:bCs/>
      <w:sz w:val="20"/>
      <w:szCs w:val="20"/>
      <w:lang w:val="ro-RO" w:eastAsia="nl-NL"/>
    </w:rPr>
  </w:style>
  <w:style w:type="character" w:styleId="Hyperlink">
    <w:name w:val="Hyperlink"/>
    <w:basedOn w:val="DefaultParagraphFont"/>
    <w:uiPriority w:val="99"/>
    <w:unhideWhenUsed/>
    <w:rsid w:val="00B57BA2"/>
    <w:rPr>
      <w:color w:val="0000FF" w:themeColor="hyperlink"/>
      <w:u w:val="single"/>
    </w:rPr>
  </w:style>
  <w:style w:type="paragraph" w:styleId="Header">
    <w:name w:val="header"/>
    <w:basedOn w:val="Normal"/>
    <w:link w:val="HeaderChar"/>
    <w:uiPriority w:val="99"/>
    <w:unhideWhenUsed/>
    <w:rsid w:val="009B6C8F"/>
    <w:pPr>
      <w:tabs>
        <w:tab w:val="center" w:pos="4536"/>
        <w:tab w:val="right" w:pos="9072"/>
      </w:tabs>
      <w:spacing w:line="240" w:lineRule="auto"/>
    </w:pPr>
  </w:style>
  <w:style w:type="character" w:customStyle="1" w:styleId="HeaderChar">
    <w:name w:val="Header Char"/>
    <w:basedOn w:val="DefaultParagraphFont"/>
    <w:link w:val="Header"/>
    <w:uiPriority w:val="99"/>
    <w:rsid w:val="009B6C8F"/>
    <w:rPr>
      <w:rFonts w:ascii="Arial" w:eastAsia="Times New Roman" w:hAnsi="Arial" w:cs="Times New Roman"/>
      <w:sz w:val="18"/>
      <w:szCs w:val="24"/>
      <w:lang w:val="ro-RO" w:eastAsia="nl-NL"/>
    </w:rPr>
  </w:style>
  <w:style w:type="paragraph" w:styleId="Footer">
    <w:name w:val="footer"/>
    <w:basedOn w:val="Normal"/>
    <w:link w:val="FooterChar"/>
    <w:uiPriority w:val="99"/>
    <w:unhideWhenUsed/>
    <w:rsid w:val="009B6C8F"/>
    <w:pPr>
      <w:tabs>
        <w:tab w:val="center" w:pos="4536"/>
        <w:tab w:val="right" w:pos="9072"/>
      </w:tabs>
      <w:spacing w:line="240" w:lineRule="auto"/>
    </w:pPr>
  </w:style>
  <w:style w:type="character" w:customStyle="1" w:styleId="FooterChar">
    <w:name w:val="Footer Char"/>
    <w:basedOn w:val="DefaultParagraphFont"/>
    <w:link w:val="Footer"/>
    <w:uiPriority w:val="99"/>
    <w:rsid w:val="009B6C8F"/>
    <w:rPr>
      <w:rFonts w:ascii="Arial" w:eastAsia="Times New Roman" w:hAnsi="Arial" w:cs="Times New Roman"/>
      <w:sz w:val="18"/>
      <w:szCs w:val="24"/>
      <w:lang w:val="ro-RO" w:eastAsia="nl-NL"/>
    </w:rPr>
  </w:style>
  <w:style w:type="paragraph" w:styleId="Revision">
    <w:name w:val="Revision"/>
    <w:hidden/>
    <w:uiPriority w:val="99"/>
    <w:semiHidden/>
    <w:rsid w:val="00CA7269"/>
    <w:pPr>
      <w:spacing w:after="0" w:line="240" w:lineRule="auto"/>
    </w:pPr>
    <w:rPr>
      <w:rFonts w:ascii="Arial" w:eastAsia="Times New Roman" w:hAnsi="Arial" w:cs="Times New Roman"/>
      <w:sz w:val="1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lang w:eastAsia="nl-NL"/>
    </w:rPr>
  </w:style>
  <w:style w:type="paragraph" w:styleId="Heading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Heading1Ch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Heading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Heading2Char"/>
    <w:qFormat/>
    <w:rsid w:val="009F3556"/>
    <w:pPr>
      <w:keepNext/>
      <w:keepLines/>
      <w:numPr>
        <w:ilvl w:val="1"/>
        <w:numId w:val="1"/>
      </w:numPr>
      <w:spacing w:after="280"/>
      <w:ind w:left="0" w:hanging="567"/>
      <w:outlineLvl w:val="1"/>
    </w:pPr>
    <w:rPr>
      <w:rFonts w:cs="Arial"/>
      <w:bCs/>
      <w:iCs/>
      <w:color w:val="006DB6"/>
      <w:sz w:val="22"/>
      <w:szCs w:val="28"/>
    </w:rPr>
  </w:style>
  <w:style w:type="paragraph" w:styleId="Heading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Heading3Char"/>
    <w:qFormat/>
    <w:rsid w:val="009F3556"/>
    <w:pPr>
      <w:keepNext/>
      <w:keepLines/>
      <w:numPr>
        <w:ilvl w:val="2"/>
        <w:numId w:val="1"/>
      </w:numPr>
      <w:tabs>
        <w:tab w:val="left" w:pos="0"/>
      </w:tabs>
      <w:ind w:left="0"/>
      <w:outlineLvl w:val="2"/>
    </w:pPr>
    <w:rPr>
      <w:rFonts w:cs="Arial"/>
      <w:bCs/>
      <w:i/>
      <w:color w:val="006DB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K_K1 Char,PDS TITLE Char,Hoofdstuk Char,NEA1 Char,ADVICE 1 Char,MOVE-it 1 Char,MOVE-it 11 Char,MOVE-it 12 Char,MOVE-it 13 Char,MOVE-it 14 Char,MOVE-it 15 Char,H1 Char,Headline 1 Char,h1 Char,Titre1 Char,Section Heading Char,H11 Char"/>
    <w:basedOn w:val="DefaultParagraphFont"/>
    <w:link w:val="Heading1"/>
    <w:rsid w:val="009F3556"/>
    <w:rPr>
      <w:rFonts w:ascii="Arial" w:eastAsia="Times New Roman" w:hAnsi="Arial" w:cs="Arial"/>
      <w:b/>
      <w:bCs/>
      <w:color w:val="006DB6"/>
      <w:sz w:val="36"/>
      <w:szCs w:val="32"/>
      <w:lang w:val="ro-RO" w:eastAsia="nl-NL"/>
    </w:rPr>
  </w:style>
  <w:style w:type="character" w:customStyle="1" w:styleId="Heading2Char">
    <w:name w:val="Heading 2 Char"/>
    <w:aliases w:val="h2 Char,Level 2 Topic Heading Char,H2 Char,ALK_K2 Char,2 headline Char,h Char,headline Char,Paragraaf Char,NEA2 Char,A Head Char,Main header Char,Annex2 Char,Oscar Faber 2 Char,ADVICE 2 Char,Headline 2 Char,2 Char,headi Char,heading2 Char"/>
    <w:basedOn w:val="DefaultParagraphFont"/>
    <w:link w:val="Heading2"/>
    <w:rsid w:val="009F3556"/>
    <w:rPr>
      <w:rFonts w:ascii="Arial" w:eastAsia="Times New Roman" w:hAnsi="Arial" w:cs="Arial"/>
      <w:bCs/>
      <w:iCs/>
      <w:color w:val="006DB6"/>
      <w:szCs w:val="28"/>
      <w:lang w:val="ro-RO" w:eastAsia="nl-NL"/>
    </w:rPr>
  </w:style>
  <w:style w:type="character" w:customStyle="1" w:styleId="Heading3Char">
    <w:name w:val="Heading 3 Char"/>
    <w:aliases w:val="H3 Char,Subparagraaf Char,3 bullet Char,b Char,Bullet Char,SECOND Char,B1 Char,h3 Char,b1 Char,Second Char,bullet pt Char,bill Char,palatino Char,blank1 Char,2-HEADER Char,second Char,sub1 Char,S1 Char,List 1 Char,heading 3 Char,3 Char"/>
    <w:basedOn w:val="DefaultParagraphFont"/>
    <w:link w:val="Heading3"/>
    <w:rsid w:val="009F3556"/>
    <w:rPr>
      <w:rFonts w:ascii="Arial" w:eastAsia="Times New Roman" w:hAnsi="Arial" w:cs="Arial"/>
      <w:bCs/>
      <w:i/>
      <w:color w:val="006DB6"/>
      <w:sz w:val="18"/>
      <w:szCs w:val="26"/>
      <w:lang w:val="ro-RO" w:eastAsia="nl-N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9F3556"/>
    <w:rPr>
      <w:rFonts w:ascii="Arial" w:eastAsia="Times New Roman" w:hAnsi="Arial" w:cs="Times New Roman"/>
      <w:sz w:val="20"/>
      <w:szCs w:val="20"/>
      <w:lang w:eastAsia="nl-NL"/>
    </w:rPr>
  </w:style>
  <w:style w:type="table" w:styleId="TableGrid">
    <w:name w:val="Table Grid"/>
    <w:basedOn w:val="TableNormal"/>
    <w:uiPriority w:val="59"/>
    <w:rsid w:val="009F3556"/>
    <w:pPr>
      <w:spacing w:after="0" w:line="28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5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56"/>
    <w:rPr>
      <w:rFonts w:ascii="Tahoma" w:eastAsia="Times New Roman" w:hAnsi="Tahoma" w:cs="Tahoma"/>
      <w:sz w:val="16"/>
      <w:szCs w:val="16"/>
      <w:lang w:val="ro-RO" w:eastAsia="nl-NL"/>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DefaultParagraphFont"/>
    <w:link w:val="list-number-color"/>
    <w:rsid w:val="00B0777E"/>
    <w:rPr>
      <w:rFonts w:ascii="Arial" w:eastAsia="Times New Roman" w:hAnsi="Arial" w:cs="Times New Roman"/>
      <w:sz w:val="18"/>
      <w:szCs w:val="24"/>
      <w:lang w:val="ro-RO" w:eastAsia="nl-NL"/>
    </w:rPr>
  </w:style>
  <w:style w:type="paragraph" w:styleId="ListParagraph">
    <w:name w:val="List Paragraph"/>
    <w:basedOn w:val="Normal"/>
    <w:uiPriority w:val="34"/>
    <w:qFormat/>
    <w:rsid w:val="002C147D"/>
    <w:pPr>
      <w:ind w:left="720"/>
      <w:contextualSpacing/>
    </w:pPr>
  </w:style>
  <w:style w:type="paragraph" w:styleId="CommentSubject">
    <w:name w:val="annotation subject"/>
    <w:basedOn w:val="CommentText"/>
    <w:next w:val="CommentText"/>
    <w:link w:val="CommentSubjectChar"/>
    <w:uiPriority w:val="99"/>
    <w:semiHidden/>
    <w:unhideWhenUsed/>
    <w:rsid w:val="0044717F"/>
    <w:rPr>
      <w:b/>
      <w:bCs/>
    </w:rPr>
  </w:style>
  <w:style w:type="character" w:customStyle="1" w:styleId="CommentSubjectChar">
    <w:name w:val="Comment Subject Char"/>
    <w:basedOn w:val="CommentTextChar"/>
    <w:link w:val="CommentSubject"/>
    <w:uiPriority w:val="99"/>
    <w:semiHidden/>
    <w:rsid w:val="0044717F"/>
    <w:rPr>
      <w:rFonts w:ascii="Arial" w:eastAsia="Times New Roman" w:hAnsi="Arial" w:cs="Times New Roman"/>
      <w:b/>
      <w:bCs/>
      <w:sz w:val="20"/>
      <w:szCs w:val="20"/>
      <w:lang w:val="ro-RO" w:eastAsia="nl-NL"/>
    </w:rPr>
  </w:style>
  <w:style w:type="character" w:styleId="Hyperlink">
    <w:name w:val="Hyperlink"/>
    <w:basedOn w:val="DefaultParagraphFont"/>
    <w:uiPriority w:val="99"/>
    <w:unhideWhenUsed/>
    <w:rsid w:val="00B57BA2"/>
    <w:rPr>
      <w:color w:val="0000FF" w:themeColor="hyperlink"/>
      <w:u w:val="single"/>
    </w:rPr>
  </w:style>
  <w:style w:type="paragraph" w:styleId="Header">
    <w:name w:val="header"/>
    <w:basedOn w:val="Normal"/>
    <w:link w:val="HeaderChar"/>
    <w:uiPriority w:val="99"/>
    <w:unhideWhenUsed/>
    <w:rsid w:val="009B6C8F"/>
    <w:pPr>
      <w:tabs>
        <w:tab w:val="center" w:pos="4536"/>
        <w:tab w:val="right" w:pos="9072"/>
      </w:tabs>
      <w:spacing w:line="240" w:lineRule="auto"/>
    </w:pPr>
  </w:style>
  <w:style w:type="character" w:customStyle="1" w:styleId="HeaderChar">
    <w:name w:val="Header Char"/>
    <w:basedOn w:val="DefaultParagraphFont"/>
    <w:link w:val="Header"/>
    <w:uiPriority w:val="99"/>
    <w:rsid w:val="009B6C8F"/>
    <w:rPr>
      <w:rFonts w:ascii="Arial" w:eastAsia="Times New Roman" w:hAnsi="Arial" w:cs="Times New Roman"/>
      <w:sz w:val="18"/>
      <w:szCs w:val="24"/>
      <w:lang w:val="ro-RO" w:eastAsia="nl-NL"/>
    </w:rPr>
  </w:style>
  <w:style w:type="paragraph" w:styleId="Footer">
    <w:name w:val="footer"/>
    <w:basedOn w:val="Normal"/>
    <w:link w:val="FooterChar"/>
    <w:uiPriority w:val="99"/>
    <w:unhideWhenUsed/>
    <w:rsid w:val="009B6C8F"/>
    <w:pPr>
      <w:tabs>
        <w:tab w:val="center" w:pos="4536"/>
        <w:tab w:val="right" w:pos="9072"/>
      </w:tabs>
      <w:spacing w:line="240" w:lineRule="auto"/>
    </w:pPr>
  </w:style>
  <w:style w:type="character" w:customStyle="1" w:styleId="FooterChar">
    <w:name w:val="Footer Char"/>
    <w:basedOn w:val="DefaultParagraphFont"/>
    <w:link w:val="Footer"/>
    <w:uiPriority w:val="99"/>
    <w:rsid w:val="009B6C8F"/>
    <w:rPr>
      <w:rFonts w:ascii="Arial" w:eastAsia="Times New Roman" w:hAnsi="Arial" w:cs="Times New Roman"/>
      <w:sz w:val="18"/>
      <w:szCs w:val="24"/>
      <w:lang w:val="ro-RO" w:eastAsia="nl-NL"/>
    </w:rPr>
  </w:style>
  <w:style w:type="paragraph" w:styleId="Revision">
    <w:name w:val="Revision"/>
    <w:hidden/>
    <w:uiPriority w:val="99"/>
    <w:semiHidden/>
    <w:rsid w:val="00CA7269"/>
    <w:pPr>
      <w:spacing w:after="0" w:line="240" w:lineRule="auto"/>
    </w:pPr>
    <w:rPr>
      <w:rFonts w:ascii="Arial" w:eastAsia="Times New Roman" w:hAnsi="Arial" w:cs="Times New Roman"/>
      <w:sz w:val="18"/>
      <w:szCs w:val="24"/>
      <w:lang w:eastAsia="nl-NL"/>
    </w:rPr>
  </w:style>
</w:styles>
</file>

<file path=word/webSettings.xml><?xml version="1.0" encoding="utf-8"?>
<w:webSettings xmlns:r="http://schemas.openxmlformats.org/officeDocument/2006/relationships" xmlns:w="http://schemas.openxmlformats.org/wordprocessingml/2006/main">
  <w:divs>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afety/chemical_safety/food_contact_material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D2C6B-638B-46D3-9892-BA40F5B5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Ancuta</cp:lastModifiedBy>
  <cp:revision>3</cp:revision>
  <cp:lastPrinted>2019-01-23T09:22:00Z</cp:lastPrinted>
  <dcterms:created xsi:type="dcterms:W3CDTF">2019-03-06T11:49:00Z</dcterms:created>
  <dcterms:modified xsi:type="dcterms:W3CDTF">2019-03-06T11:50:00Z</dcterms:modified>
</cp:coreProperties>
</file>