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7" w:rsidRPr="00073317" w:rsidRDefault="00073317" w:rsidP="00073317">
      <w:pPr>
        <w:spacing w:after="12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u w:val="single"/>
          <w:lang w:val="en-US"/>
        </w:rPr>
        <w:t>DRAFT</w:t>
      </w:r>
      <w:r w:rsidRPr="00073317">
        <w:rPr>
          <w:rFonts w:ascii="Arial Narrow" w:hAnsi="Arial Narrow"/>
          <w:b/>
          <w:u w:val="single"/>
          <w:lang w:val="en-US"/>
        </w:rPr>
        <w:t xml:space="preserve"> </w:t>
      </w:r>
      <w:r>
        <w:rPr>
          <w:rFonts w:ascii="Arial Narrow" w:hAnsi="Arial Narrow"/>
          <w:b/>
          <w:u w:val="single"/>
          <w:lang w:val="en-US"/>
        </w:rPr>
        <w:t>PROGRAMME</w:t>
      </w:r>
      <w:r w:rsidRPr="00073317">
        <w:rPr>
          <w:rFonts w:ascii="Arial Narrow" w:hAnsi="Arial Narrow"/>
          <w:b/>
          <w:u w:val="single"/>
          <w:lang w:val="en-US"/>
        </w:rPr>
        <w:t xml:space="preserve"> </w:t>
      </w:r>
      <w:r w:rsidRPr="00073317">
        <w:rPr>
          <w:rFonts w:ascii="Arial Narrow" w:hAnsi="Arial Narrow"/>
          <w:b/>
          <w:lang w:val="en-US"/>
        </w:rPr>
        <w:t>of the</w:t>
      </w:r>
      <w:r w:rsidR="0029228D" w:rsidRPr="00073317">
        <w:rPr>
          <w:rFonts w:ascii="Arial Narrow" w:hAnsi="Arial Narrow"/>
          <w:b/>
          <w:lang w:val="en-US"/>
        </w:rPr>
        <w:t xml:space="preserve"> </w:t>
      </w:r>
      <w:r w:rsidR="00B800F8" w:rsidRPr="00073317">
        <w:rPr>
          <w:rFonts w:ascii="Arial Narrow" w:hAnsi="Arial Narrow"/>
          <w:b/>
          <w:lang w:val="en-US"/>
        </w:rPr>
        <w:t>V</w:t>
      </w:r>
      <w:r w:rsidRPr="00073317">
        <w:rPr>
          <w:rFonts w:ascii="Arial Narrow" w:hAnsi="Arial Narrow"/>
          <w:b/>
          <w:vertAlign w:val="superscript"/>
          <w:lang w:val="en-US"/>
        </w:rPr>
        <w:t>th</w:t>
      </w:r>
      <w:r>
        <w:rPr>
          <w:rFonts w:ascii="Arial Narrow" w:hAnsi="Arial Narrow"/>
          <w:b/>
          <w:lang w:val="en-US"/>
        </w:rPr>
        <w:t xml:space="preserve"> International Conference </w:t>
      </w:r>
      <w:r w:rsidRPr="00073317">
        <w:rPr>
          <w:rFonts w:ascii="Arial Narrow" w:hAnsi="Arial Narrow"/>
          <w:b/>
          <w:lang w:val="en-US"/>
        </w:rPr>
        <w:t>«F</w:t>
      </w:r>
      <w:r>
        <w:rPr>
          <w:rFonts w:ascii="Arial Narrow" w:hAnsi="Arial Narrow"/>
          <w:b/>
          <w:lang w:val="en-US"/>
        </w:rPr>
        <w:t>oreign Economic Activities as Factor for Efficient Development of Small and Medium Enterprises in the Russian Federation Regions</w:t>
      </w:r>
      <w:r w:rsidRPr="00073317">
        <w:rPr>
          <w:rFonts w:ascii="Arial Narrow" w:hAnsi="Arial Narrow"/>
          <w:b/>
          <w:lang w:val="en-US"/>
        </w:rPr>
        <w:t>»</w:t>
      </w:r>
      <w:r>
        <w:rPr>
          <w:rFonts w:ascii="Arial Narrow" w:hAnsi="Arial Narrow"/>
          <w:b/>
          <w:lang w:val="en-US"/>
        </w:rPr>
        <w:t xml:space="preserve">, </w:t>
      </w:r>
      <w:r w:rsidRPr="00073317">
        <w:rPr>
          <w:rFonts w:ascii="Arial Narrow" w:hAnsi="Arial Narrow"/>
          <w:b/>
          <w:lang w:val="en-US"/>
        </w:rPr>
        <w:t xml:space="preserve">November 30 - December 01, 2017, Rostov upon Don </w:t>
      </w:r>
    </w:p>
    <w:p w:rsidR="00CB3A3B" w:rsidRPr="007326E5" w:rsidRDefault="00CB3A3B" w:rsidP="00827C06">
      <w:pPr>
        <w:spacing w:after="120"/>
        <w:jc w:val="center"/>
        <w:rPr>
          <w:rFonts w:ascii="Arial Narrow" w:hAnsi="Arial Narrow"/>
          <w:b/>
          <w:sz w:val="4"/>
          <w:szCs w:val="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2693"/>
        <w:gridCol w:w="2977"/>
        <w:gridCol w:w="2835"/>
        <w:gridCol w:w="3118"/>
      </w:tblGrid>
      <w:tr w:rsidR="008C3C42" w:rsidRPr="00A42642" w:rsidTr="007326E5">
        <w:tc>
          <w:tcPr>
            <w:tcW w:w="1951" w:type="dxa"/>
            <w:vMerge w:val="restart"/>
            <w:shd w:val="clear" w:color="auto" w:fill="EEECE1"/>
          </w:tcPr>
          <w:p w:rsidR="008C3C42" w:rsidRPr="002B1102" w:rsidRDefault="002B1102" w:rsidP="00A42642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  <w:lang w:val="en-US"/>
              </w:rPr>
            </w:pPr>
            <w:r>
              <w:rPr>
                <w:rFonts w:ascii="Arial Narrow" w:hAnsi="Arial Narrow"/>
                <w:b/>
                <w:sz w:val="27"/>
                <w:szCs w:val="27"/>
                <w:lang w:val="en-US"/>
              </w:rPr>
              <w:t>TIME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8C3C42" w:rsidRPr="002B1102" w:rsidRDefault="002B1102" w:rsidP="00A42642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  <w:lang w:val="en-US"/>
              </w:rPr>
            </w:pPr>
            <w:r>
              <w:rPr>
                <w:rFonts w:ascii="Arial Narrow" w:hAnsi="Arial Narrow"/>
                <w:b/>
                <w:sz w:val="27"/>
                <w:szCs w:val="27"/>
                <w:lang w:val="en-US"/>
              </w:rPr>
              <w:t>EVENT &amp; LOCATION</w:t>
            </w:r>
          </w:p>
        </w:tc>
      </w:tr>
      <w:tr w:rsidR="008C3C42" w:rsidRPr="00A42642" w:rsidTr="007326E5">
        <w:trPr>
          <w:trHeight w:val="305"/>
        </w:trPr>
        <w:tc>
          <w:tcPr>
            <w:tcW w:w="1951" w:type="dxa"/>
            <w:vMerge/>
            <w:shd w:val="clear" w:color="auto" w:fill="EEECE1"/>
          </w:tcPr>
          <w:p w:rsidR="008C3C42" w:rsidRPr="00A42642" w:rsidRDefault="008C3C42" w:rsidP="00A42642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EECE1"/>
          </w:tcPr>
          <w:p w:rsidR="008C3C42" w:rsidRPr="00A42642" w:rsidRDefault="002B1102" w:rsidP="002F4A87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Exhibition</w:t>
            </w:r>
            <w:r w:rsidR="002F4A87">
              <w:rPr>
                <w:rFonts w:ascii="Arial Narrow" w:hAnsi="Arial Narrow"/>
                <w:b/>
                <w:sz w:val="22"/>
                <w:szCs w:val="22"/>
              </w:rPr>
              <w:t xml:space="preserve"> / В2В</w:t>
            </w:r>
          </w:p>
        </w:tc>
        <w:tc>
          <w:tcPr>
            <w:tcW w:w="2693" w:type="dxa"/>
            <w:shd w:val="clear" w:color="auto" w:fill="EEECE1"/>
          </w:tcPr>
          <w:p w:rsidR="008C3C42" w:rsidRPr="00CC3C80" w:rsidRDefault="002B1102" w:rsidP="002B110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EEECE1"/>
          </w:tcPr>
          <w:p w:rsidR="008C3C42" w:rsidRPr="00CC3C80" w:rsidRDefault="002B1102" w:rsidP="002B110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shd w:val="clear" w:color="auto" w:fill="EEECE1"/>
          </w:tcPr>
          <w:p w:rsidR="008C3C42" w:rsidRPr="00CC3C80" w:rsidRDefault="002B1102" w:rsidP="002B110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  <w:shd w:val="clear" w:color="auto" w:fill="EEECE1"/>
          </w:tcPr>
          <w:p w:rsidR="008C3C42" w:rsidRPr="00CC3C80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Hall</w:t>
            </w:r>
            <w:r w:rsidR="00CC3C80" w:rsidRPr="00CC3C80">
              <w:rPr>
                <w:rFonts w:ascii="Arial Narrow" w:hAnsi="Arial Narrow"/>
                <w:b/>
                <w:sz w:val="22"/>
                <w:szCs w:val="22"/>
              </w:rPr>
              <w:t xml:space="preserve"> 4</w:t>
            </w:r>
          </w:p>
        </w:tc>
      </w:tr>
      <w:tr w:rsidR="0032118B" w:rsidRPr="002F4A87" w:rsidTr="007326E5">
        <w:tc>
          <w:tcPr>
            <w:tcW w:w="15275" w:type="dxa"/>
            <w:gridSpan w:val="6"/>
            <w:shd w:val="clear" w:color="auto" w:fill="auto"/>
          </w:tcPr>
          <w:p w:rsidR="0032118B" w:rsidRPr="002F4A87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November 30,</w:t>
            </w:r>
            <w:r w:rsidR="00140033" w:rsidRPr="002F4A87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2017,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Thursday</w:t>
            </w:r>
          </w:p>
        </w:tc>
      </w:tr>
      <w:tr w:rsidR="000152CC" w:rsidRPr="0026587D" w:rsidTr="007326E5">
        <w:tc>
          <w:tcPr>
            <w:tcW w:w="1951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09:30 – 10:00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2CC" w:rsidRPr="0026587D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Exhibition ope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ing ceremon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&amp; its work during 2 days</w:t>
            </w:r>
          </w:p>
        </w:tc>
        <w:tc>
          <w:tcPr>
            <w:tcW w:w="2693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152CC" w:rsidRPr="0026587D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0152CC" w:rsidRPr="00A42642" w:rsidTr="007326E5">
        <w:tc>
          <w:tcPr>
            <w:tcW w:w="1951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10:00 - 12:00</w:t>
            </w:r>
          </w:p>
        </w:tc>
        <w:tc>
          <w:tcPr>
            <w:tcW w:w="1701" w:type="dxa"/>
            <w:vMerge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152CC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Plenary session</w:t>
            </w:r>
          </w:p>
        </w:tc>
        <w:tc>
          <w:tcPr>
            <w:tcW w:w="2977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152CC" w:rsidRPr="00A42642" w:rsidRDefault="000152C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3C80" w:rsidRPr="0026587D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C3C80" w:rsidRPr="00A42642" w:rsidRDefault="00CC3C80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12:00 – 12:30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C80" w:rsidRPr="00A42642" w:rsidRDefault="00CC3C80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3C80" w:rsidRPr="00A42642" w:rsidRDefault="00CC3C80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3C80" w:rsidRPr="0026587D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Press conference for </w:t>
            </w:r>
            <w:r w:rsidR="00CC3C80" w:rsidRPr="002658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VIP –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participants</w:t>
            </w:r>
          </w:p>
        </w:tc>
      </w:tr>
      <w:tr w:rsidR="008C3C42" w:rsidRPr="00A42642" w:rsidTr="007326E5">
        <w:tc>
          <w:tcPr>
            <w:tcW w:w="1951" w:type="dxa"/>
            <w:shd w:val="clear" w:color="auto" w:fill="EEECE1"/>
          </w:tcPr>
          <w:p w:rsidR="008C3C42" w:rsidRPr="00A42642" w:rsidRDefault="008C3C42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sz w:val="22"/>
                <w:szCs w:val="22"/>
              </w:rPr>
              <w:t>12:30 – 13:</w:t>
            </w:r>
            <w:r w:rsidR="001C0CF1" w:rsidRPr="00A42642">
              <w:rPr>
                <w:rFonts w:ascii="Arial Narrow" w:hAnsi="Arial Narrow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8C3C42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Lunch</w:t>
            </w:r>
          </w:p>
        </w:tc>
      </w:tr>
      <w:tr w:rsidR="00CC3C80" w:rsidRPr="00A75ACC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C3C42" w:rsidRPr="00CC3C80" w:rsidRDefault="0032118B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C8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C0CF1" w:rsidRPr="00CC3C80">
              <w:rPr>
                <w:rFonts w:ascii="Arial Narrow" w:hAnsi="Arial Narrow"/>
                <w:b/>
                <w:sz w:val="22"/>
                <w:szCs w:val="22"/>
              </w:rPr>
              <w:t>3:45 – 15:30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3C42" w:rsidRPr="00CC3C80" w:rsidRDefault="008C3C42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3C42" w:rsidRPr="006C7DC6" w:rsidRDefault="006C7DC6" w:rsidP="006C7DC6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by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the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Institute of the Commissioner by the RF President for Entrepr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neurs’ Rights Protection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3C42" w:rsidRPr="006C7DC6" w:rsidRDefault="006C7DC6" w:rsidP="00A75ACC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</w:t>
            </w:r>
            <w:r w:rsidR="00266197" w:rsidRPr="006C7DC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678E2" w:rsidRPr="006C7DC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«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Open dialogue with exporters</w:t>
            </w:r>
            <w:r w:rsid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C3C42" w:rsidRPr="006C7DC6" w:rsidRDefault="006C7DC6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1126D4"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«</w:t>
            </w:r>
            <w:r w:rsidRPr="006C7DC6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Foreign business in Russia: current challenges &amp; development prospects</w:t>
            </w:r>
            <w:r w:rsidR="001126D4"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C42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0152C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«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The RF Ministry for Economic Development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struments &amp; opportunities for international c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operation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</w:tr>
      <w:tr w:rsidR="0032118B" w:rsidRPr="00A42642" w:rsidTr="007326E5">
        <w:tc>
          <w:tcPr>
            <w:tcW w:w="1951" w:type="dxa"/>
            <w:shd w:val="clear" w:color="auto" w:fill="EEECE1"/>
          </w:tcPr>
          <w:p w:rsidR="0032118B" w:rsidRPr="00A42642" w:rsidRDefault="00266197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15:</w:t>
            </w:r>
            <w:r w:rsidR="001C0CF1" w:rsidRPr="00A4264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30 – 15:45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32118B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Coffee break</w:t>
            </w:r>
          </w:p>
        </w:tc>
      </w:tr>
      <w:tr w:rsidR="0085350C" w:rsidRPr="00A75ACC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5350C" w:rsidRPr="00CC3C80" w:rsidRDefault="0085350C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3C80">
              <w:rPr>
                <w:rFonts w:ascii="Arial Narrow" w:hAnsi="Arial Narrow"/>
                <w:b/>
                <w:sz w:val="22"/>
                <w:szCs w:val="22"/>
              </w:rPr>
              <w:t>15:45 - 17:30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50C" w:rsidRPr="00CC3C80" w:rsidRDefault="006C7DC6" w:rsidP="006C7DC6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5350C" w:rsidRPr="006C7DC6" w:rsidRDefault="006C7DC6" w:rsidP="0082698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by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the</w:t>
            </w:r>
            <w:r w:rsidRPr="006C7DC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Institute of the Commissioner by the RF President for Entrepr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neurs’ Rights Protection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5350C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«Opportunities for e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x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– oriented SME to build into the global supply chains</w:t>
            </w:r>
            <w:r w:rsidR="00826982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350C" w:rsidRPr="00826982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85350C" w:rsidRPr="00826982">
              <w:rPr>
                <w:rFonts w:ascii="Arial Narrow" w:hAnsi="Arial Narrow"/>
                <w:b/>
                <w:sz w:val="22"/>
                <w:szCs w:val="22"/>
              </w:rPr>
              <w:t xml:space="preserve"> «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Globalization of 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novations</w:t>
            </w:r>
            <w:r w:rsidR="0085350C" w:rsidRPr="00826982">
              <w:rPr>
                <w:rFonts w:ascii="Arial Narrow" w:hAnsi="Arial Narrow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5350C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="0085350C"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«</w:t>
            </w:r>
            <w:r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Southern Russia on the global markets: good practice and opportunities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</w:tr>
      <w:tr w:rsidR="00C36639" w:rsidRPr="002F4A87" w:rsidTr="007326E5">
        <w:tc>
          <w:tcPr>
            <w:tcW w:w="15275" w:type="dxa"/>
            <w:gridSpan w:val="6"/>
            <w:shd w:val="clear" w:color="auto" w:fill="FFFFFF"/>
          </w:tcPr>
          <w:p w:rsidR="00C36639" w:rsidRPr="002F4A87" w:rsidRDefault="0026587D" w:rsidP="0026587D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December</w:t>
            </w:r>
            <w:r w:rsidRPr="0026587D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1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,</w:t>
            </w:r>
            <w:r w:rsidRPr="0026587D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US"/>
              </w:rPr>
              <w:t>2017, Friday</w:t>
            </w:r>
          </w:p>
        </w:tc>
      </w:tr>
      <w:tr w:rsidR="00C36639" w:rsidRPr="00A42642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36639" w:rsidRPr="00A42642" w:rsidRDefault="00C36639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sz w:val="22"/>
                <w:szCs w:val="22"/>
              </w:rPr>
              <w:t>09:30 – 12:30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6639" w:rsidRPr="00A42642" w:rsidRDefault="006C7DC6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6639" w:rsidRPr="00A75ACC" w:rsidRDefault="00A75ACC" w:rsidP="00A75ACC">
            <w:pPr>
              <w:spacing w:after="120"/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US"/>
              </w:rPr>
            </w:pP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Training course by the Ru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</w:t>
            </w:r>
            <w:r w:rsidRPr="00A75ACC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sian Export Center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6639" w:rsidRPr="007326E5" w:rsidRDefault="007326E5" w:rsidP="007326E5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Closed section «Export su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infrastructure – 2017 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sults &amp; development pr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o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spects»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6639" w:rsidRPr="007326E5" w:rsidRDefault="007326E5" w:rsidP="00DF23C8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«Investments for SME export development: prese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tation of projects»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36639" w:rsidRPr="00826982" w:rsidRDefault="007326E5" w:rsidP="007326E5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 on technology transfer</w:t>
            </w:r>
          </w:p>
        </w:tc>
      </w:tr>
      <w:tr w:rsidR="00C36639" w:rsidRPr="00A42642" w:rsidTr="007326E5">
        <w:tc>
          <w:tcPr>
            <w:tcW w:w="1951" w:type="dxa"/>
            <w:shd w:val="clear" w:color="auto" w:fill="EEECE1"/>
          </w:tcPr>
          <w:p w:rsidR="00C36639" w:rsidRPr="00A42642" w:rsidRDefault="00C36639" w:rsidP="0065795A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sz w:val="22"/>
                <w:szCs w:val="22"/>
              </w:rPr>
              <w:t>12:30 – 1</w:t>
            </w:r>
            <w:r w:rsidR="0065795A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  <w:r w:rsidRPr="00A42642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  <w:r w:rsidR="0065795A">
              <w:rPr>
                <w:rFonts w:ascii="Arial Narrow" w:hAnsi="Arial Narrow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C36639" w:rsidRPr="0026587D" w:rsidRDefault="0026587D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Lunch</w:t>
            </w:r>
          </w:p>
        </w:tc>
      </w:tr>
      <w:tr w:rsidR="007326E5" w:rsidRPr="007326E5" w:rsidTr="007326E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7326E5" w:rsidRPr="00A42642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13.45 – 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6E5" w:rsidRPr="00A42642" w:rsidRDefault="007326E5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2CCB" w:rsidRPr="00A75ACC" w:rsidRDefault="007326E5" w:rsidP="00762CCB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Section</w:t>
            </w:r>
            <w:r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How to do bus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ness </w:t>
            </w:r>
            <w:r w:rsidR="00762CC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in &amp;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with Germany</w:t>
            </w:r>
            <w:r w:rsidR="00762CCB">
              <w:rPr>
                <w:rFonts w:ascii="Arial Narrow" w:hAnsi="Arial Narrow"/>
                <w:b/>
                <w:sz w:val="22"/>
                <w:szCs w:val="22"/>
                <w:lang w:val="en-US"/>
              </w:rPr>
              <w:t>. Specifics of market entry</w:t>
            </w:r>
            <w:r w:rsidRPr="00A75ACC">
              <w:rPr>
                <w:rFonts w:ascii="Arial Narrow" w:hAnsi="Arial Narrow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Closed section «Export su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infrastructure – 2017 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sults &amp; development prospects»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tinuation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«Investments for SME export development: prese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tation of projects»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continu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a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26E5" w:rsidRPr="007326E5" w:rsidRDefault="007326E5" w:rsidP="007326E5">
            <w:pPr>
              <w:spacing w:after="120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Seminars &amp; master classes devoted to various aspects of foreign ec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nomic activity</w:t>
            </w:r>
          </w:p>
        </w:tc>
      </w:tr>
      <w:tr w:rsidR="007326E5" w:rsidRPr="00A42642" w:rsidTr="007326E5">
        <w:tc>
          <w:tcPr>
            <w:tcW w:w="1951" w:type="dxa"/>
            <w:shd w:val="clear" w:color="auto" w:fill="EEECE1"/>
          </w:tcPr>
          <w:p w:rsidR="007326E5" w:rsidRPr="00A42642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15:30 – 15:45</w:t>
            </w:r>
          </w:p>
        </w:tc>
        <w:tc>
          <w:tcPr>
            <w:tcW w:w="13324" w:type="dxa"/>
            <w:gridSpan w:val="5"/>
            <w:shd w:val="clear" w:color="auto" w:fill="EEECE1"/>
          </w:tcPr>
          <w:p w:rsidR="007326E5" w:rsidRPr="0026587D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Coffee break</w:t>
            </w:r>
          </w:p>
        </w:tc>
      </w:tr>
      <w:tr w:rsidR="007326E5" w:rsidRPr="007326E5" w:rsidTr="007326E5">
        <w:tc>
          <w:tcPr>
            <w:tcW w:w="1951" w:type="dxa"/>
            <w:shd w:val="clear" w:color="auto" w:fill="auto"/>
          </w:tcPr>
          <w:p w:rsidR="007326E5" w:rsidRPr="00A42642" w:rsidRDefault="007326E5" w:rsidP="00A42642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2642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15:45 - 17:30</w:t>
            </w:r>
          </w:p>
        </w:tc>
        <w:tc>
          <w:tcPr>
            <w:tcW w:w="1701" w:type="dxa"/>
            <w:shd w:val="clear" w:color="auto" w:fill="auto"/>
          </w:tcPr>
          <w:p w:rsidR="007326E5" w:rsidRPr="00A42642" w:rsidRDefault="007326E5" w:rsidP="0029228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B2B meetings &amp; negotiations</w:t>
            </w:r>
          </w:p>
        </w:tc>
        <w:tc>
          <w:tcPr>
            <w:tcW w:w="2693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Seminars &amp; master classes devoted to various aspects of foreign economic activity</w:t>
            </w:r>
          </w:p>
        </w:tc>
        <w:tc>
          <w:tcPr>
            <w:tcW w:w="2977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Closed section «Export su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port infrastructure – 2017 r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sults &amp; development prospects»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tinuation</w:t>
            </w:r>
          </w:p>
        </w:tc>
        <w:tc>
          <w:tcPr>
            <w:tcW w:w="2835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Section «Investments for SME export development: prese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n</w:t>
            </w:r>
            <w:r w:rsidRPr="007326E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tation of projects»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- continu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a</w:t>
            </w:r>
            <w:r w:rsidRPr="007326E5">
              <w:rPr>
                <w:rFonts w:ascii="Arial Narrow" w:hAnsi="Arial Narrow"/>
                <w:i/>
                <w:color w:val="000000"/>
                <w:sz w:val="22"/>
                <w:szCs w:val="22"/>
                <w:lang w:val="en-US"/>
              </w:rPr>
              <w:t>tion</w:t>
            </w:r>
          </w:p>
        </w:tc>
        <w:tc>
          <w:tcPr>
            <w:tcW w:w="3118" w:type="dxa"/>
            <w:shd w:val="clear" w:color="auto" w:fill="auto"/>
          </w:tcPr>
          <w:p w:rsidR="007326E5" w:rsidRPr="007326E5" w:rsidRDefault="007326E5" w:rsidP="001E4701">
            <w:pPr>
              <w:spacing w:after="120"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Seminars &amp; master classes devoted to various aspects of foreign ec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/>
                <w:i/>
                <w:sz w:val="22"/>
                <w:szCs w:val="22"/>
                <w:lang w:val="en-US"/>
              </w:rPr>
              <w:t>nomic activity</w:t>
            </w:r>
          </w:p>
        </w:tc>
      </w:tr>
    </w:tbl>
    <w:p w:rsidR="00B800F8" w:rsidRPr="007326E5" w:rsidRDefault="00B800F8" w:rsidP="000152CC">
      <w:pPr>
        <w:spacing w:after="120"/>
        <w:jc w:val="center"/>
        <w:rPr>
          <w:rFonts w:ascii="Arial Narrow" w:hAnsi="Arial Narrow"/>
          <w:b/>
          <w:sz w:val="2"/>
          <w:szCs w:val="2"/>
          <w:lang w:val="en-US"/>
        </w:rPr>
      </w:pPr>
    </w:p>
    <w:sectPr w:rsidR="00B800F8" w:rsidRPr="007326E5" w:rsidSect="0029228D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D6" w:rsidRDefault="002839D6" w:rsidP="00CD1322">
      <w:r>
        <w:separator/>
      </w:r>
    </w:p>
  </w:endnote>
  <w:endnote w:type="continuationSeparator" w:id="0">
    <w:p w:rsidR="002839D6" w:rsidRDefault="002839D6" w:rsidP="00CD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D6" w:rsidRDefault="002839D6" w:rsidP="00CD1322">
      <w:r>
        <w:separator/>
      </w:r>
    </w:p>
  </w:footnote>
  <w:footnote w:type="continuationSeparator" w:id="0">
    <w:p w:rsidR="002839D6" w:rsidRDefault="002839D6" w:rsidP="00CD1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73FE"/>
    <w:multiLevelType w:val="hybridMultilevel"/>
    <w:tmpl w:val="84EE0CD8"/>
    <w:lvl w:ilvl="0" w:tplc="2F70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1145"/>
    <w:rsid w:val="00012E2B"/>
    <w:rsid w:val="000152CC"/>
    <w:rsid w:val="0001797A"/>
    <w:rsid w:val="0003718B"/>
    <w:rsid w:val="00037BB5"/>
    <w:rsid w:val="00042CFA"/>
    <w:rsid w:val="0004550D"/>
    <w:rsid w:val="00062CB1"/>
    <w:rsid w:val="00063752"/>
    <w:rsid w:val="00073317"/>
    <w:rsid w:val="00076565"/>
    <w:rsid w:val="0007784F"/>
    <w:rsid w:val="00086E31"/>
    <w:rsid w:val="000A4913"/>
    <w:rsid w:val="000A4A60"/>
    <w:rsid w:val="000B4CA4"/>
    <w:rsid w:val="000C62DC"/>
    <w:rsid w:val="000D7915"/>
    <w:rsid w:val="000D7F1C"/>
    <w:rsid w:val="00104B75"/>
    <w:rsid w:val="00110F56"/>
    <w:rsid w:val="0011231F"/>
    <w:rsid w:val="001126D4"/>
    <w:rsid w:val="00140033"/>
    <w:rsid w:val="00140534"/>
    <w:rsid w:val="001528E6"/>
    <w:rsid w:val="001532F3"/>
    <w:rsid w:val="00160551"/>
    <w:rsid w:val="00181845"/>
    <w:rsid w:val="00185C44"/>
    <w:rsid w:val="00197B76"/>
    <w:rsid w:val="001B1C25"/>
    <w:rsid w:val="001B2790"/>
    <w:rsid w:val="001C0CF1"/>
    <w:rsid w:val="001D6FCB"/>
    <w:rsid w:val="001E170D"/>
    <w:rsid w:val="001E2EC7"/>
    <w:rsid w:val="001E3F71"/>
    <w:rsid w:val="001E4701"/>
    <w:rsid w:val="001E68CB"/>
    <w:rsid w:val="001F0983"/>
    <w:rsid w:val="00233051"/>
    <w:rsid w:val="00233219"/>
    <w:rsid w:val="00243CDE"/>
    <w:rsid w:val="00264BFB"/>
    <w:rsid w:val="00264C59"/>
    <w:rsid w:val="0026587D"/>
    <w:rsid w:val="00266197"/>
    <w:rsid w:val="00271EF5"/>
    <w:rsid w:val="00273A82"/>
    <w:rsid w:val="002818A1"/>
    <w:rsid w:val="002839D6"/>
    <w:rsid w:val="00285345"/>
    <w:rsid w:val="0029228D"/>
    <w:rsid w:val="00297598"/>
    <w:rsid w:val="002A2AC3"/>
    <w:rsid w:val="002B1102"/>
    <w:rsid w:val="002C1BA2"/>
    <w:rsid w:val="002C7725"/>
    <w:rsid w:val="002E4EC8"/>
    <w:rsid w:val="002E6440"/>
    <w:rsid w:val="002F4A87"/>
    <w:rsid w:val="002F5E1D"/>
    <w:rsid w:val="00313E09"/>
    <w:rsid w:val="0032118B"/>
    <w:rsid w:val="003401A1"/>
    <w:rsid w:val="003404B3"/>
    <w:rsid w:val="00340B8F"/>
    <w:rsid w:val="00342411"/>
    <w:rsid w:val="00351365"/>
    <w:rsid w:val="00355DAF"/>
    <w:rsid w:val="00356126"/>
    <w:rsid w:val="00363684"/>
    <w:rsid w:val="003749E6"/>
    <w:rsid w:val="00375CD6"/>
    <w:rsid w:val="00381695"/>
    <w:rsid w:val="00394B86"/>
    <w:rsid w:val="00396902"/>
    <w:rsid w:val="003B10FC"/>
    <w:rsid w:val="003B1E11"/>
    <w:rsid w:val="003E7B4B"/>
    <w:rsid w:val="00401DD8"/>
    <w:rsid w:val="004043B5"/>
    <w:rsid w:val="0040524A"/>
    <w:rsid w:val="00422A3A"/>
    <w:rsid w:val="00433A06"/>
    <w:rsid w:val="004370C8"/>
    <w:rsid w:val="004500AD"/>
    <w:rsid w:val="00464E71"/>
    <w:rsid w:val="00476A25"/>
    <w:rsid w:val="004841BA"/>
    <w:rsid w:val="004974B9"/>
    <w:rsid w:val="004A1F1E"/>
    <w:rsid w:val="004B105C"/>
    <w:rsid w:val="004B3546"/>
    <w:rsid w:val="004C360B"/>
    <w:rsid w:val="004D376F"/>
    <w:rsid w:val="0050789F"/>
    <w:rsid w:val="00513706"/>
    <w:rsid w:val="005163C1"/>
    <w:rsid w:val="005172F4"/>
    <w:rsid w:val="00532FAC"/>
    <w:rsid w:val="005332F6"/>
    <w:rsid w:val="00537651"/>
    <w:rsid w:val="0054336C"/>
    <w:rsid w:val="005473F0"/>
    <w:rsid w:val="00551017"/>
    <w:rsid w:val="00555867"/>
    <w:rsid w:val="00565965"/>
    <w:rsid w:val="005714A5"/>
    <w:rsid w:val="00585CAA"/>
    <w:rsid w:val="005A2406"/>
    <w:rsid w:val="005B09D0"/>
    <w:rsid w:val="005B16B8"/>
    <w:rsid w:val="005D1007"/>
    <w:rsid w:val="005F3B0A"/>
    <w:rsid w:val="005F468A"/>
    <w:rsid w:val="005F51D3"/>
    <w:rsid w:val="005F745B"/>
    <w:rsid w:val="006069A2"/>
    <w:rsid w:val="00626861"/>
    <w:rsid w:val="00651076"/>
    <w:rsid w:val="00654B1F"/>
    <w:rsid w:val="0065795A"/>
    <w:rsid w:val="00660E89"/>
    <w:rsid w:val="006649E0"/>
    <w:rsid w:val="0066777E"/>
    <w:rsid w:val="00694B77"/>
    <w:rsid w:val="006957B8"/>
    <w:rsid w:val="006966F0"/>
    <w:rsid w:val="006A57AF"/>
    <w:rsid w:val="006A61B9"/>
    <w:rsid w:val="006B0686"/>
    <w:rsid w:val="006C7DC6"/>
    <w:rsid w:val="006D2E8D"/>
    <w:rsid w:val="006E1F13"/>
    <w:rsid w:val="006E3E58"/>
    <w:rsid w:val="006E5607"/>
    <w:rsid w:val="007058E9"/>
    <w:rsid w:val="00710C9C"/>
    <w:rsid w:val="007326E5"/>
    <w:rsid w:val="00740E9B"/>
    <w:rsid w:val="0075574D"/>
    <w:rsid w:val="00762CCB"/>
    <w:rsid w:val="00763366"/>
    <w:rsid w:val="00763407"/>
    <w:rsid w:val="00765C46"/>
    <w:rsid w:val="00770613"/>
    <w:rsid w:val="00781279"/>
    <w:rsid w:val="00783EB5"/>
    <w:rsid w:val="007841F6"/>
    <w:rsid w:val="00795E55"/>
    <w:rsid w:val="007A026E"/>
    <w:rsid w:val="007A08A9"/>
    <w:rsid w:val="007B3964"/>
    <w:rsid w:val="007B420B"/>
    <w:rsid w:val="007C07CC"/>
    <w:rsid w:val="007D0FA9"/>
    <w:rsid w:val="007D45FD"/>
    <w:rsid w:val="007E7098"/>
    <w:rsid w:val="008019E7"/>
    <w:rsid w:val="00807B66"/>
    <w:rsid w:val="00812884"/>
    <w:rsid w:val="00825955"/>
    <w:rsid w:val="00826982"/>
    <w:rsid w:val="00827C06"/>
    <w:rsid w:val="00831541"/>
    <w:rsid w:val="008362E2"/>
    <w:rsid w:val="0083662E"/>
    <w:rsid w:val="00847C1A"/>
    <w:rsid w:val="00851F3D"/>
    <w:rsid w:val="0085350C"/>
    <w:rsid w:val="0086236F"/>
    <w:rsid w:val="00870100"/>
    <w:rsid w:val="00874FBE"/>
    <w:rsid w:val="00885D4D"/>
    <w:rsid w:val="00891DCD"/>
    <w:rsid w:val="008A3BA5"/>
    <w:rsid w:val="008B0522"/>
    <w:rsid w:val="008B159A"/>
    <w:rsid w:val="008C19E9"/>
    <w:rsid w:val="008C34A5"/>
    <w:rsid w:val="008C3C42"/>
    <w:rsid w:val="008C72B3"/>
    <w:rsid w:val="008E7A40"/>
    <w:rsid w:val="009125E1"/>
    <w:rsid w:val="00915EBF"/>
    <w:rsid w:val="0092556D"/>
    <w:rsid w:val="00931926"/>
    <w:rsid w:val="00942EDE"/>
    <w:rsid w:val="00943B9F"/>
    <w:rsid w:val="00950298"/>
    <w:rsid w:val="0095199A"/>
    <w:rsid w:val="009931B7"/>
    <w:rsid w:val="009A17CE"/>
    <w:rsid w:val="009A7401"/>
    <w:rsid w:val="009C4830"/>
    <w:rsid w:val="009D1E11"/>
    <w:rsid w:val="00A045B3"/>
    <w:rsid w:val="00A07D7A"/>
    <w:rsid w:val="00A22DF5"/>
    <w:rsid w:val="00A24DD9"/>
    <w:rsid w:val="00A42642"/>
    <w:rsid w:val="00A44012"/>
    <w:rsid w:val="00A74B0A"/>
    <w:rsid w:val="00A75ACC"/>
    <w:rsid w:val="00A76E9A"/>
    <w:rsid w:val="00AA7949"/>
    <w:rsid w:val="00AD0C8A"/>
    <w:rsid w:val="00AD788F"/>
    <w:rsid w:val="00AF0885"/>
    <w:rsid w:val="00B05DD1"/>
    <w:rsid w:val="00B11444"/>
    <w:rsid w:val="00B203E6"/>
    <w:rsid w:val="00B31460"/>
    <w:rsid w:val="00B315E7"/>
    <w:rsid w:val="00B465B8"/>
    <w:rsid w:val="00B61382"/>
    <w:rsid w:val="00B800F8"/>
    <w:rsid w:val="00B9492F"/>
    <w:rsid w:val="00B95DEE"/>
    <w:rsid w:val="00BA16DE"/>
    <w:rsid w:val="00BC043E"/>
    <w:rsid w:val="00BC7B11"/>
    <w:rsid w:val="00BD733A"/>
    <w:rsid w:val="00C26142"/>
    <w:rsid w:val="00C36639"/>
    <w:rsid w:val="00C40CAD"/>
    <w:rsid w:val="00C538B3"/>
    <w:rsid w:val="00C54306"/>
    <w:rsid w:val="00C60B50"/>
    <w:rsid w:val="00C95DF0"/>
    <w:rsid w:val="00CA6D79"/>
    <w:rsid w:val="00CB233A"/>
    <w:rsid w:val="00CB3A3B"/>
    <w:rsid w:val="00CC3C80"/>
    <w:rsid w:val="00CD1322"/>
    <w:rsid w:val="00CE2548"/>
    <w:rsid w:val="00CE7353"/>
    <w:rsid w:val="00CF60F2"/>
    <w:rsid w:val="00D00F38"/>
    <w:rsid w:val="00D0176A"/>
    <w:rsid w:val="00D07A45"/>
    <w:rsid w:val="00D16DCA"/>
    <w:rsid w:val="00D36828"/>
    <w:rsid w:val="00D3796B"/>
    <w:rsid w:val="00D475AA"/>
    <w:rsid w:val="00D51A07"/>
    <w:rsid w:val="00D675F6"/>
    <w:rsid w:val="00D86E33"/>
    <w:rsid w:val="00D93DD5"/>
    <w:rsid w:val="00D964B8"/>
    <w:rsid w:val="00D96C21"/>
    <w:rsid w:val="00DC6029"/>
    <w:rsid w:val="00DC6BF8"/>
    <w:rsid w:val="00DD1F77"/>
    <w:rsid w:val="00DE7E3A"/>
    <w:rsid w:val="00DF0BA5"/>
    <w:rsid w:val="00DF23C8"/>
    <w:rsid w:val="00E13845"/>
    <w:rsid w:val="00E35D18"/>
    <w:rsid w:val="00E6428B"/>
    <w:rsid w:val="00E65CEE"/>
    <w:rsid w:val="00E6613E"/>
    <w:rsid w:val="00E67428"/>
    <w:rsid w:val="00E678E2"/>
    <w:rsid w:val="00E7277C"/>
    <w:rsid w:val="00E91135"/>
    <w:rsid w:val="00EC4117"/>
    <w:rsid w:val="00ED57E7"/>
    <w:rsid w:val="00EE2D76"/>
    <w:rsid w:val="00EE363C"/>
    <w:rsid w:val="00EF50E8"/>
    <w:rsid w:val="00F34F26"/>
    <w:rsid w:val="00F365DF"/>
    <w:rsid w:val="00F53189"/>
    <w:rsid w:val="00F550F8"/>
    <w:rsid w:val="00F56668"/>
    <w:rsid w:val="00F71145"/>
    <w:rsid w:val="00F91AD2"/>
    <w:rsid w:val="00FE1AAD"/>
    <w:rsid w:val="00FE79B6"/>
    <w:rsid w:val="00FF194D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3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22"/>
  </w:style>
  <w:style w:type="paragraph" w:styleId="Footer">
    <w:name w:val="footer"/>
    <w:basedOn w:val="Normal"/>
    <w:link w:val="FooterChar"/>
    <w:uiPriority w:val="99"/>
    <w:unhideWhenUsed/>
    <w:rsid w:val="00CD13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22"/>
  </w:style>
  <w:style w:type="paragraph" w:styleId="BalloonText">
    <w:name w:val="Balloon Text"/>
    <w:basedOn w:val="Normal"/>
    <w:link w:val="BalloonTextChar"/>
    <w:uiPriority w:val="99"/>
    <w:semiHidden/>
    <w:unhideWhenUsed/>
    <w:rsid w:val="00710C9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1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9CAB-3529-48D7-A432-FF8AA6D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Ляврик Александра Вячеславовна</dc:creator>
  <cp:lastModifiedBy>Ancuta</cp:lastModifiedBy>
  <cp:revision>2</cp:revision>
  <cp:lastPrinted>2016-08-26T06:07:00Z</cp:lastPrinted>
  <dcterms:created xsi:type="dcterms:W3CDTF">2017-11-03T10:35:00Z</dcterms:created>
  <dcterms:modified xsi:type="dcterms:W3CDTF">2017-11-03T10:35:00Z</dcterms:modified>
</cp:coreProperties>
</file>